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8AA1" w14:textId="77777777" w:rsidR="00102210" w:rsidRPr="00466AAA" w:rsidRDefault="00C67A37" w:rsidP="000B4E02">
      <w:pPr>
        <w:spacing w:after="0" w:line="240" w:lineRule="auto"/>
        <w:jc w:val="center"/>
        <w:rPr>
          <w:b/>
          <w:sz w:val="24"/>
          <w:szCs w:val="24"/>
        </w:rPr>
      </w:pPr>
      <w:r>
        <w:rPr>
          <w:b/>
          <w:noProof/>
          <w:sz w:val="24"/>
          <w:szCs w:val="24"/>
          <w:lang w:eastAsia="en-GB"/>
        </w:rPr>
        <w:drawing>
          <wp:inline distT="0" distB="0" distL="0" distR="0" wp14:anchorId="00789BA2" wp14:editId="2DF73360">
            <wp:extent cx="2115047" cy="516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F Logo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342" cy="533867"/>
                    </a:xfrm>
                    <a:prstGeom prst="rect">
                      <a:avLst/>
                    </a:prstGeom>
                  </pic:spPr>
                </pic:pic>
              </a:graphicData>
            </a:graphic>
          </wp:inline>
        </w:drawing>
      </w:r>
    </w:p>
    <w:p w14:paraId="212F28D8" w14:textId="77777777" w:rsidR="00102210" w:rsidRPr="00466AAA" w:rsidRDefault="00102210" w:rsidP="000B4E02">
      <w:pPr>
        <w:spacing w:after="0" w:line="240" w:lineRule="auto"/>
        <w:jc w:val="center"/>
        <w:rPr>
          <w:b/>
          <w:sz w:val="24"/>
          <w:szCs w:val="24"/>
        </w:rPr>
      </w:pPr>
      <w:r w:rsidRPr="00466AAA">
        <w:rPr>
          <w:b/>
          <w:sz w:val="24"/>
          <w:szCs w:val="24"/>
        </w:rPr>
        <w:t>West Silvertown Foundation</w:t>
      </w:r>
    </w:p>
    <w:p w14:paraId="293E9E97" w14:textId="77777777" w:rsidR="009D17DF" w:rsidRPr="00466AAA" w:rsidRDefault="00102210" w:rsidP="000B4E02">
      <w:pPr>
        <w:pStyle w:val="Default"/>
        <w:jc w:val="center"/>
        <w:rPr>
          <w:rFonts w:asciiTheme="minorHAnsi" w:hAnsiTheme="minorHAnsi"/>
          <w:b/>
          <w:bCs/>
          <w:color w:val="auto"/>
        </w:rPr>
      </w:pPr>
      <w:r w:rsidRPr="00466AAA">
        <w:rPr>
          <w:rFonts w:asciiTheme="minorHAnsi" w:hAnsiTheme="minorHAnsi"/>
          <w:b/>
          <w:bCs/>
          <w:color w:val="auto"/>
        </w:rPr>
        <w:t>Job description</w:t>
      </w:r>
    </w:p>
    <w:p w14:paraId="6256E291" w14:textId="77777777" w:rsidR="009D17DF" w:rsidRPr="00466AAA" w:rsidRDefault="009D17DF" w:rsidP="000B4E02">
      <w:pPr>
        <w:pStyle w:val="Default"/>
        <w:rPr>
          <w:rFonts w:asciiTheme="minorHAnsi" w:hAnsiTheme="minorHAnsi"/>
          <w:b/>
          <w:bCs/>
          <w:color w:val="auto"/>
        </w:rPr>
      </w:pPr>
    </w:p>
    <w:p w14:paraId="3A3EBB1A" w14:textId="77777777" w:rsidR="00102210" w:rsidRPr="00466AAA" w:rsidRDefault="00102210" w:rsidP="000B4E02">
      <w:pPr>
        <w:pStyle w:val="Default"/>
        <w:rPr>
          <w:rFonts w:asciiTheme="minorHAnsi" w:hAnsiTheme="minorHAnsi"/>
          <w:b/>
          <w:bCs/>
          <w:color w:val="auto"/>
        </w:rPr>
      </w:pPr>
    </w:p>
    <w:p w14:paraId="139CB9E7" w14:textId="77777777" w:rsidR="00BB7C18" w:rsidRPr="00733AD4" w:rsidRDefault="00BB7C18" w:rsidP="000B4E02">
      <w:pPr>
        <w:spacing w:after="0" w:line="240" w:lineRule="auto"/>
        <w:rPr>
          <w:sz w:val="24"/>
          <w:szCs w:val="24"/>
        </w:rPr>
      </w:pPr>
      <w:r w:rsidRPr="00733AD4">
        <w:rPr>
          <w:rFonts w:cs="Arial-BoldMT"/>
          <w:b/>
          <w:bCs/>
          <w:sz w:val="24"/>
          <w:szCs w:val="24"/>
        </w:rPr>
        <w:t xml:space="preserve">Job Title: </w:t>
      </w:r>
      <w:r w:rsidR="00B31B3C">
        <w:rPr>
          <w:sz w:val="24"/>
          <w:szCs w:val="24"/>
        </w:rPr>
        <w:t>Youth Work</w:t>
      </w:r>
      <w:r w:rsidRPr="00733AD4">
        <w:rPr>
          <w:sz w:val="24"/>
          <w:szCs w:val="24"/>
        </w:rPr>
        <w:t xml:space="preserve"> </w:t>
      </w:r>
      <w:r w:rsidR="00387E1E">
        <w:rPr>
          <w:sz w:val="24"/>
          <w:szCs w:val="24"/>
        </w:rPr>
        <w:t xml:space="preserve">Sessional </w:t>
      </w:r>
      <w:r w:rsidR="00B31B3C">
        <w:rPr>
          <w:sz w:val="24"/>
          <w:szCs w:val="24"/>
        </w:rPr>
        <w:t>Staff</w:t>
      </w:r>
    </w:p>
    <w:p w14:paraId="7E948424" w14:textId="77777777" w:rsidR="00CB472D" w:rsidRPr="00733AD4" w:rsidRDefault="00CB472D" w:rsidP="000B4E02">
      <w:pPr>
        <w:autoSpaceDE w:val="0"/>
        <w:autoSpaceDN w:val="0"/>
        <w:adjustRightInd w:val="0"/>
        <w:spacing w:after="0" w:line="240" w:lineRule="auto"/>
        <w:contextualSpacing/>
        <w:rPr>
          <w:rFonts w:cs="Arial-BoldMT"/>
          <w:b/>
          <w:bCs/>
          <w:sz w:val="24"/>
          <w:szCs w:val="24"/>
        </w:rPr>
      </w:pPr>
    </w:p>
    <w:p w14:paraId="229E663F" w14:textId="77777777" w:rsidR="00BB7C18" w:rsidRPr="00733AD4" w:rsidRDefault="00BB7C18" w:rsidP="000B4E02">
      <w:pPr>
        <w:autoSpaceDE w:val="0"/>
        <w:autoSpaceDN w:val="0"/>
        <w:adjustRightInd w:val="0"/>
        <w:spacing w:after="0" w:line="240" w:lineRule="auto"/>
        <w:contextualSpacing/>
        <w:rPr>
          <w:rFonts w:cs="Arial-BoldMT"/>
          <w:bCs/>
          <w:sz w:val="24"/>
          <w:szCs w:val="24"/>
        </w:rPr>
      </w:pPr>
      <w:r w:rsidRPr="00733AD4">
        <w:rPr>
          <w:rFonts w:cs="Arial-BoldMT"/>
          <w:b/>
          <w:bCs/>
          <w:sz w:val="24"/>
          <w:szCs w:val="24"/>
        </w:rPr>
        <w:t xml:space="preserve">Location: </w:t>
      </w:r>
      <w:r w:rsidRPr="00733AD4">
        <w:rPr>
          <w:rFonts w:cs="Arial-BoldMT"/>
          <w:bCs/>
          <w:sz w:val="24"/>
          <w:szCs w:val="24"/>
        </w:rPr>
        <w:t>Britannia Village Hall, 65 Evelyn Road E16 1TU</w:t>
      </w:r>
    </w:p>
    <w:p w14:paraId="31C53A75" w14:textId="77777777" w:rsidR="00BB7C18" w:rsidRPr="00733AD4" w:rsidRDefault="00BB7C18" w:rsidP="000B4E02">
      <w:pPr>
        <w:autoSpaceDE w:val="0"/>
        <w:autoSpaceDN w:val="0"/>
        <w:adjustRightInd w:val="0"/>
        <w:spacing w:after="0" w:line="240" w:lineRule="auto"/>
        <w:contextualSpacing/>
        <w:rPr>
          <w:rFonts w:cs="Arial-BoldMT"/>
          <w:bCs/>
          <w:sz w:val="24"/>
          <w:szCs w:val="24"/>
        </w:rPr>
      </w:pPr>
    </w:p>
    <w:p w14:paraId="76605D7D" w14:textId="47D953C6" w:rsidR="00BB7C18" w:rsidRPr="00733AD4" w:rsidRDefault="00BB7C18" w:rsidP="000B4E02">
      <w:pPr>
        <w:autoSpaceDE w:val="0"/>
        <w:autoSpaceDN w:val="0"/>
        <w:adjustRightInd w:val="0"/>
        <w:spacing w:after="0" w:line="240" w:lineRule="auto"/>
        <w:contextualSpacing/>
        <w:rPr>
          <w:rFonts w:cs="ArialMT"/>
          <w:sz w:val="24"/>
          <w:szCs w:val="24"/>
        </w:rPr>
      </w:pPr>
      <w:r w:rsidRPr="00733AD4">
        <w:rPr>
          <w:rFonts w:cs="Arial-BoldMT"/>
          <w:b/>
          <w:bCs/>
          <w:sz w:val="24"/>
          <w:szCs w:val="24"/>
        </w:rPr>
        <w:t>Accountable to</w:t>
      </w:r>
      <w:r w:rsidR="00B31B3C">
        <w:rPr>
          <w:rFonts w:cs="Arial-BoldMT"/>
          <w:b/>
          <w:bCs/>
          <w:sz w:val="24"/>
          <w:szCs w:val="24"/>
        </w:rPr>
        <w:t xml:space="preserve">: </w:t>
      </w:r>
      <w:r w:rsidR="00F80996">
        <w:rPr>
          <w:rFonts w:cs="Arial-BoldMT"/>
          <w:sz w:val="24"/>
          <w:szCs w:val="24"/>
        </w:rPr>
        <w:t xml:space="preserve">Chief Executive Officer/Youth </w:t>
      </w:r>
      <w:r w:rsidR="001120C4">
        <w:rPr>
          <w:rFonts w:cs="Arial-BoldMT"/>
          <w:sz w:val="24"/>
          <w:szCs w:val="24"/>
        </w:rPr>
        <w:t>Project Coordinator</w:t>
      </w:r>
    </w:p>
    <w:p w14:paraId="69EF6D15" w14:textId="77777777" w:rsidR="00BB7C18" w:rsidRPr="00733AD4" w:rsidRDefault="00BB7C18" w:rsidP="000B4E02">
      <w:pPr>
        <w:autoSpaceDE w:val="0"/>
        <w:autoSpaceDN w:val="0"/>
        <w:adjustRightInd w:val="0"/>
        <w:spacing w:after="0" w:line="240" w:lineRule="auto"/>
        <w:contextualSpacing/>
        <w:rPr>
          <w:rFonts w:cs="ArialMT"/>
          <w:sz w:val="24"/>
          <w:szCs w:val="24"/>
        </w:rPr>
      </w:pPr>
    </w:p>
    <w:p w14:paraId="2138B564" w14:textId="77777777" w:rsidR="0037042C" w:rsidRDefault="00BB7C18" w:rsidP="000B4E02">
      <w:pPr>
        <w:autoSpaceDE w:val="0"/>
        <w:autoSpaceDN w:val="0"/>
        <w:adjustRightInd w:val="0"/>
        <w:spacing w:after="0" w:line="240" w:lineRule="auto"/>
        <w:contextualSpacing/>
        <w:rPr>
          <w:rFonts w:cs="Arial-BoldMT"/>
          <w:bCs/>
          <w:sz w:val="24"/>
          <w:szCs w:val="24"/>
        </w:rPr>
      </w:pPr>
      <w:r w:rsidRPr="00733AD4">
        <w:rPr>
          <w:rFonts w:cs="Arial-BoldMT"/>
          <w:b/>
          <w:bCs/>
          <w:sz w:val="24"/>
          <w:szCs w:val="24"/>
        </w:rPr>
        <w:t xml:space="preserve">Responsible for: </w:t>
      </w:r>
      <w:r w:rsidR="00B31B3C">
        <w:rPr>
          <w:rFonts w:cs="Arial-BoldMT"/>
          <w:bCs/>
          <w:sz w:val="24"/>
          <w:szCs w:val="24"/>
        </w:rPr>
        <w:t>V</w:t>
      </w:r>
      <w:r w:rsidR="0037042C">
        <w:rPr>
          <w:rFonts w:cs="Arial-BoldMT"/>
          <w:bCs/>
          <w:sz w:val="24"/>
          <w:szCs w:val="24"/>
        </w:rPr>
        <w:t>olunteers</w:t>
      </w:r>
    </w:p>
    <w:p w14:paraId="17939359" w14:textId="77777777" w:rsidR="00387E1E" w:rsidRDefault="00387E1E" w:rsidP="000B4E02">
      <w:pPr>
        <w:autoSpaceDE w:val="0"/>
        <w:autoSpaceDN w:val="0"/>
        <w:adjustRightInd w:val="0"/>
        <w:spacing w:after="0" w:line="240" w:lineRule="auto"/>
        <w:contextualSpacing/>
        <w:rPr>
          <w:rFonts w:cs="Arial-BoldMT"/>
          <w:bCs/>
          <w:sz w:val="24"/>
          <w:szCs w:val="24"/>
        </w:rPr>
      </w:pPr>
    </w:p>
    <w:p w14:paraId="138884E4" w14:textId="6B53E892" w:rsidR="00387E1E" w:rsidRDefault="00387E1E" w:rsidP="000B4E02">
      <w:pPr>
        <w:autoSpaceDE w:val="0"/>
        <w:autoSpaceDN w:val="0"/>
        <w:adjustRightInd w:val="0"/>
        <w:spacing w:after="0" w:line="240" w:lineRule="auto"/>
        <w:contextualSpacing/>
        <w:rPr>
          <w:rFonts w:cs="Arial-BoldMT"/>
          <w:bCs/>
          <w:sz w:val="24"/>
          <w:szCs w:val="24"/>
        </w:rPr>
      </w:pPr>
      <w:r w:rsidRPr="00387E1E">
        <w:rPr>
          <w:rFonts w:cs="Arial-BoldMT"/>
          <w:b/>
          <w:bCs/>
          <w:sz w:val="24"/>
          <w:szCs w:val="24"/>
        </w:rPr>
        <w:t>Hours:</w:t>
      </w:r>
      <w:r>
        <w:rPr>
          <w:rFonts w:cs="Arial-BoldMT"/>
          <w:bCs/>
          <w:sz w:val="24"/>
          <w:szCs w:val="24"/>
        </w:rPr>
        <w:t xml:space="preserve"> </w:t>
      </w:r>
      <w:r w:rsidR="00F80996">
        <w:rPr>
          <w:rFonts w:cs="Arial-BoldMT"/>
          <w:bCs/>
          <w:sz w:val="24"/>
          <w:szCs w:val="24"/>
        </w:rPr>
        <w:t>8</w:t>
      </w:r>
      <w:r w:rsidR="00D467A4">
        <w:rPr>
          <w:rFonts w:cs="Arial-BoldMT"/>
          <w:bCs/>
          <w:sz w:val="24"/>
          <w:szCs w:val="24"/>
        </w:rPr>
        <w:t xml:space="preserve"> hours per week</w:t>
      </w:r>
      <w:r w:rsidR="00E8635A">
        <w:rPr>
          <w:rFonts w:cs="Arial-BoldMT"/>
          <w:bCs/>
          <w:sz w:val="24"/>
          <w:szCs w:val="24"/>
        </w:rPr>
        <w:t>, Monday 5:30-9:30 and Wednesday 5:30-9:30</w:t>
      </w:r>
    </w:p>
    <w:p w14:paraId="775EE435" w14:textId="77777777" w:rsidR="0037042C" w:rsidRPr="00733AD4" w:rsidRDefault="0037042C" w:rsidP="000B4E02">
      <w:pPr>
        <w:autoSpaceDE w:val="0"/>
        <w:autoSpaceDN w:val="0"/>
        <w:adjustRightInd w:val="0"/>
        <w:spacing w:after="0" w:line="240" w:lineRule="auto"/>
        <w:contextualSpacing/>
        <w:rPr>
          <w:rFonts w:cs="Arial-BoldMT"/>
          <w:bCs/>
          <w:sz w:val="24"/>
          <w:szCs w:val="24"/>
        </w:rPr>
      </w:pPr>
    </w:p>
    <w:p w14:paraId="0E65CD1A" w14:textId="16A07A05" w:rsidR="00F33321" w:rsidRDefault="00387E1E" w:rsidP="000B4E02">
      <w:pPr>
        <w:autoSpaceDE w:val="0"/>
        <w:autoSpaceDN w:val="0"/>
        <w:adjustRightInd w:val="0"/>
        <w:spacing w:after="0" w:line="240" w:lineRule="auto"/>
        <w:contextualSpacing/>
        <w:rPr>
          <w:rFonts w:cs="Arial-BoldMT"/>
          <w:bCs/>
          <w:sz w:val="24"/>
          <w:szCs w:val="24"/>
        </w:rPr>
      </w:pPr>
      <w:r>
        <w:rPr>
          <w:rFonts w:cs="Arial-BoldMT"/>
          <w:b/>
          <w:bCs/>
          <w:sz w:val="24"/>
          <w:szCs w:val="24"/>
        </w:rPr>
        <w:t>Hourly rate</w:t>
      </w:r>
      <w:r w:rsidR="00F33321" w:rsidRPr="00F33321">
        <w:rPr>
          <w:rFonts w:cs="Arial-BoldMT"/>
          <w:b/>
          <w:bCs/>
          <w:sz w:val="24"/>
          <w:szCs w:val="24"/>
        </w:rPr>
        <w:t>:</w:t>
      </w:r>
      <w:r>
        <w:rPr>
          <w:rFonts w:cs="Arial-BoldMT"/>
          <w:b/>
          <w:bCs/>
          <w:sz w:val="24"/>
          <w:szCs w:val="24"/>
        </w:rPr>
        <w:t xml:space="preserve"> </w:t>
      </w:r>
      <w:r>
        <w:rPr>
          <w:rFonts w:cs="Arial-BoldMT"/>
          <w:bCs/>
          <w:sz w:val="24"/>
          <w:szCs w:val="24"/>
        </w:rPr>
        <w:t>£</w:t>
      </w:r>
      <w:r w:rsidR="00B31B3C">
        <w:rPr>
          <w:rFonts w:cs="Arial-BoldMT"/>
          <w:bCs/>
          <w:sz w:val="24"/>
          <w:szCs w:val="24"/>
        </w:rPr>
        <w:t>1</w:t>
      </w:r>
      <w:r w:rsidR="00F80996">
        <w:rPr>
          <w:rFonts w:cs="Arial-BoldMT"/>
          <w:bCs/>
          <w:sz w:val="24"/>
          <w:szCs w:val="24"/>
        </w:rPr>
        <w:t>2-15 depending on experience</w:t>
      </w:r>
    </w:p>
    <w:p w14:paraId="727A1E0F" w14:textId="77777777" w:rsidR="0037042C" w:rsidRDefault="0037042C" w:rsidP="000B4E02">
      <w:pPr>
        <w:autoSpaceDE w:val="0"/>
        <w:autoSpaceDN w:val="0"/>
        <w:adjustRightInd w:val="0"/>
        <w:spacing w:after="0" w:line="240" w:lineRule="auto"/>
        <w:contextualSpacing/>
        <w:rPr>
          <w:rFonts w:cs="Arial-BoldMT"/>
          <w:bCs/>
          <w:sz w:val="24"/>
          <w:szCs w:val="24"/>
        </w:rPr>
      </w:pPr>
    </w:p>
    <w:p w14:paraId="51E00774" w14:textId="20D0AC8F" w:rsidR="00344C18" w:rsidRDefault="00BB7C18" w:rsidP="00344C18">
      <w:pPr>
        <w:autoSpaceDE w:val="0"/>
        <w:autoSpaceDN w:val="0"/>
        <w:adjustRightInd w:val="0"/>
        <w:spacing w:after="0" w:line="240" w:lineRule="auto"/>
        <w:rPr>
          <w:rFonts w:cs="Arial-BoldMT"/>
          <w:bCs/>
          <w:sz w:val="24"/>
          <w:szCs w:val="24"/>
        </w:rPr>
      </w:pPr>
      <w:r w:rsidRPr="003B0B62">
        <w:rPr>
          <w:rFonts w:cs="Arial-BoldMT"/>
          <w:b/>
          <w:bCs/>
          <w:sz w:val="24"/>
          <w:szCs w:val="24"/>
        </w:rPr>
        <w:t xml:space="preserve">Main purpose of Job: </w:t>
      </w:r>
      <w:r w:rsidR="00344C18" w:rsidRPr="00344C18">
        <w:rPr>
          <w:rFonts w:cs="Arial-BoldMT"/>
          <w:bCs/>
          <w:sz w:val="24"/>
          <w:szCs w:val="24"/>
        </w:rPr>
        <w:t xml:space="preserve">To work with the </w:t>
      </w:r>
      <w:r w:rsidR="00B31B3C">
        <w:rPr>
          <w:rFonts w:cs="Arial-BoldMT"/>
          <w:bCs/>
          <w:sz w:val="24"/>
          <w:szCs w:val="24"/>
        </w:rPr>
        <w:t xml:space="preserve">Youth </w:t>
      </w:r>
      <w:r w:rsidR="00F80996">
        <w:rPr>
          <w:rFonts w:cs="Arial-BoldMT"/>
          <w:bCs/>
          <w:sz w:val="24"/>
          <w:szCs w:val="24"/>
        </w:rPr>
        <w:t>team</w:t>
      </w:r>
      <w:r w:rsidR="00344C18" w:rsidRPr="00344C18">
        <w:rPr>
          <w:rFonts w:cs="Arial-BoldMT"/>
          <w:bCs/>
          <w:sz w:val="24"/>
          <w:szCs w:val="24"/>
        </w:rPr>
        <w:t xml:space="preserve"> to d</w:t>
      </w:r>
      <w:r w:rsidR="00B31B3C">
        <w:rPr>
          <w:rFonts w:cs="Arial-BoldMT"/>
          <w:bCs/>
          <w:sz w:val="24"/>
          <w:szCs w:val="24"/>
        </w:rPr>
        <w:t>eliver a range of services for young people.</w:t>
      </w:r>
    </w:p>
    <w:p w14:paraId="1A8ADD76" w14:textId="77777777" w:rsidR="00344C18" w:rsidRDefault="00344C18" w:rsidP="00344C18">
      <w:pPr>
        <w:autoSpaceDE w:val="0"/>
        <w:autoSpaceDN w:val="0"/>
        <w:adjustRightInd w:val="0"/>
        <w:spacing w:after="0" w:line="240" w:lineRule="auto"/>
        <w:rPr>
          <w:rFonts w:cs="Arial-BoldMT"/>
          <w:bCs/>
          <w:sz w:val="24"/>
          <w:szCs w:val="24"/>
        </w:rPr>
      </w:pPr>
    </w:p>
    <w:p w14:paraId="5C5EB60E" w14:textId="77777777" w:rsidR="00344C18" w:rsidRPr="001378A3" w:rsidRDefault="00344C18" w:rsidP="00344C18">
      <w:pPr>
        <w:autoSpaceDE w:val="0"/>
        <w:autoSpaceDN w:val="0"/>
        <w:adjustRightInd w:val="0"/>
        <w:spacing w:after="0" w:line="240" w:lineRule="auto"/>
        <w:rPr>
          <w:rFonts w:cs="Arial-BoldMT"/>
          <w:b/>
          <w:bCs/>
          <w:sz w:val="24"/>
          <w:szCs w:val="24"/>
          <w:u w:val="single"/>
        </w:rPr>
      </w:pPr>
      <w:r w:rsidRPr="001378A3">
        <w:rPr>
          <w:rFonts w:cs="Arial-BoldMT"/>
          <w:b/>
          <w:bCs/>
          <w:sz w:val="24"/>
          <w:szCs w:val="24"/>
          <w:u w:val="single"/>
        </w:rPr>
        <w:t>Duties and Respo</w:t>
      </w:r>
      <w:r w:rsidR="001378A3" w:rsidRPr="001378A3">
        <w:rPr>
          <w:rFonts w:cs="Arial-BoldMT"/>
          <w:b/>
          <w:bCs/>
          <w:sz w:val="24"/>
          <w:szCs w:val="24"/>
          <w:u w:val="single"/>
        </w:rPr>
        <w:t>n</w:t>
      </w:r>
      <w:r w:rsidRPr="001378A3">
        <w:rPr>
          <w:rFonts w:cs="Arial-BoldMT"/>
          <w:b/>
          <w:bCs/>
          <w:sz w:val="24"/>
          <w:szCs w:val="24"/>
          <w:u w:val="single"/>
        </w:rPr>
        <w:t>sibilities:</w:t>
      </w:r>
    </w:p>
    <w:p w14:paraId="387B2E26" w14:textId="541E20E3" w:rsidR="001378A3" w:rsidRPr="003B0B62" w:rsidRDefault="001378A3" w:rsidP="001378A3">
      <w:pPr>
        <w:numPr>
          <w:ilvl w:val="0"/>
          <w:numId w:val="38"/>
        </w:numPr>
        <w:spacing w:before="60" w:after="60" w:line="260" w:lineRule="exact"/>
        <w:jc w:val="both"/>
        <w:rPr>
          <w:rFonts w:eastAsia="Arial Unicode MS" w:cs="Arial Unicode MS"/>
          <w:sz w:val="24"/>
          <w:szCs w:val="24"/>
        </w:rPr>
      </w:pPr>
      <w:r w:rsidRPr="003B0B62">
        <w:rPr>
          <w:rFonts w:eastAsia="Arial Unicode MS" w:cs="Arial Unicode MS"/>
          <w:sz w:val="24"/>
          <w:szCs w:val="24"/>
        </w:rPr>
        <w:t xml:space="preserve">To </w:t>
      </w:r>
      <w:r>
        <w:rPr>
          <w:rFonts w:eastAsia="Arial Unicode MS" w:cs="Arial Unicode MS"/>
          <w:sz w:val="24"/>
          <w:szCs w:val="24"/>
        </w:rPr>
        <w:t xml:space="preserve">work with the </w:t>
      </w:r>
      <w:r w:rsidR="00B31B3C">
        <w:rPr>
          <w:rFonts w:eastAsia="Arial Unicode MS" w:cs="Arial Unicode MS"/>
          <w:sz w:val="24"/>
          <w:szCs w:val="24"/>
        </w:rPr>
        <w:t xml:space="preserve">Youth </w:t>
      </w:r>
      <w:r w:rsidR="00F80996">
        <w:rPr>
          <w:rFonts w:eastAsia="Arial Unicode MS" w:cs="Arial Unicode MS"/>
          <w:sz w:val="24"/>
          <w:szCs w:val="24"/>
        </w:rPr>
        <w:t xml:space="preserve">team </w:t>
      </w:r>
      <w:r>
        <w:rPr>
          <w:rFonts w:eastAsia="Arial Unicode MS" w:cs="Arial Unicode MS"/>
          <w:sz w:val="24"/>
          <w:szCs w:val="24"/>
        </w:rPr>
        <w:t xml:space="preserve">to </w:t>
      </w:r>
      <w:r w:rsidRPr="003B0B62">
        <w:rPr>
          <w:rFonts w:eastAsia="Arial Unicode MS" w:cs="Arial Unicode MS"/>
          <w:sz w:val="24"/>
          <w:szCs w:val="24"/>
        </w:rPr>
        <w:t>ensure the delivery of activities in a safe and progressive manner.</w:t>
      </w:r>
    </w:p>
    <w:p w14:paraId="68A63355" w14:textId="77777777" w:rsidR="001378A3" w:rsidRPr="003B0B62" w:rsidRDefault="001378A3" w:rsidP="001378A3">
      <w:pPr>
        <w:numPr>
          <w:ilvl w:val="0"/>
          <w:numId w:val="38"/>
        </w:numPr>
        <w:spacing w:before="60" w:after="60" w:line="260" w:lineRule="exact"/>
        <w:jc w:val="both"/>
        <w:rPr>
          <w:rFonts w:eastAsia="Arial Unicode MS" w:cs="Arial Unicode MS"/>
          <w:sz w:val="24"/>
          <w:szCs w:val="24"/>
        </w:rPr>
      </w:pPr>
      <w:r w:rsidRPr="003B0B62">
        <w:rPr>
          <w:rFonts w:eastAsia="Arial Unicode MS" w:cs="Arial Unicode MS"/>
          <w:sz w:val="24"/>
          <w:szCs w:val="24"/>
        </w:rPr>
        <w:t xml:space="preserve">To work directly with and alongside </w:t>
      </w:r>
      <w:r w:rsidR="00B31B3C">
        <w:rPr>
          <w:rFonts w:eastAsia="Arial Unicode MS" w:cs="Arial Unicode MS"/>
          <w:sz w:val="24"/>
          <w:szCs w:val="24"/>
        </w:rPr>
        <w:t>young people</w:t>
      </w:r>
      <w:r w:rsidRPr="003B0B62">
        <w:rPr>
          <w:rFonts w:eastAsia="Arial Unicode MS" w:cs="Arial Unicode MS"/>
          <w:sz w:val="24"/>
          <w:szCs w:val="24"/>
        </w:rPr>
        <w:t xml:space="preserve"> </w:t>
      </w:r>
      <w:proofErr w:type="gramStart"/>
      <w:r w:rsidRPr="003B0B62">
        <w:rPr>
          <w:rFonts w:eastAsia="Arial Unicode MS" w:cs="Arial Unicode MS"/>
          <w:sz w:val="24"/>
          <w:szCs w:val="24"/>
        </w:rPr>
        <w:t>in order to</w:t>
      </w:r>
      <w:proofErr w:type="gramEnd"/>
      <w:r w:rsidRPr="003B0B62">
        <w:rPr>
          <w:rFonts w:eastAsia="Arial Unicode MS" w:cs="Arial Unicode MS"/>
          <w:sz w:val="24"/>
          <w:szCs w:val="24"/>
        </w:rPr>
        <w:t xml:space="preserve"> empower them to overcome multiple levels of deprivation, counter social exclusion and help them to realise their potential.</w:t>
      </w:r>
    </w:p>
    <w:p w14:paraId="4B0C2150" w14:textId="77777777" w:rsidR="00344C18" w:rsidRDefault="001378A3" w:rsidP="008C46AB">
      <w:pPr>
        <w:pStyle w:val="ListParagraph"/>
        <w:numPr>
          <w:ilvl w:val="0"/>
          <w:numId w:val="38"/>
        </w:numPr>
        <w:autoSpaceDE w:val="0"/>
        <w:autoSpaceDN w:val="0"/>
        <w:adjustRightInd w:val="0"/>
        <w:spacing w:after="0" w:line="240" w:lineRule="auto"/>
        <w:rPr>
          <w:rFonts w:cs="Arial-BoldMT"/>
          <w:bCs/>
          <w:sz w:val="24"/>
          <w:szCs w:val="24"/>
        </w:rPr>
      </w:pPr>
      <w:r>
        <w:rPr>
          <w:rFonts w:cs="Arial-BoldMT"/>
          <w:bCs/>
          <w:sz w:val="24"/>
          <w:szCs w:val="24"/>
        </w:rPr>
        <w:t>To s</w:t>
      </w:r>
      <w:r w:rsidR="00344C18" w:rsidRPr="001378A3">
        <w:rPr>
          <w:rFonts w:cs="Arial-BoldMT"/>
          <w:bCs/>
          <w:sz w:val="24"/>
          <w:szCs w:val="24"/>
        </w:rPr>
        <w:t xml:space="preserve">et up and clear away </w:t>
      </w:r>
      <w:r>
        <w:rPr>
          <w:rFonts w:cs="Arial-BoldMT"/>
          <w:bCs/>
          <w:sz w:val="24"/>
          <w:szCs w:val="24"/>
        </w:rPr>
        <w:t>before and after activities.</w:t>
      </w:r>
    </w:p>
    <w:p w14:paraId="2B66E74F" w14:textId="77777777" w:rsidR="001378A3" w:rsidRPr="003B0B62" w:rsidRDefault="001378A3" w:rsidP="001378A3">
      <w:pPr>
        <w:numPr>
          <w:ilvl w:val="0"/>
          <w:numId w:val="38"/>
        </w:numPr>
        <w:spacing w:before="60" w:after="60" w:line="260" w:lineRule="exact"/>
        <w:jc w:val="both"/>
        <w:rPr>
          <w:rFonts w:eastAsia="Arial Unicode MS" w:cs="Arial Unicode MS"/>
          <w:sz w:val="24"/>
          <w:szCs w:val="24"/>
        </w:rPr>
      </w:pPr>
      <w:r w:rsidRPr="003B0B62">
        <w:rPr>
          <w:rFonts w:eastAsia="Arial Unicode MS" w:cs="Arial Unicode MS"/>
          <w:sz w:val="24"/>
          <w:szCs w:val="24"/>
        </w:rPr>
        <w:t xml:space="preserve">To attend and participate effectively in team meetings, </w:t>
      </w:r>
      <w:proofErr w:type="gramStart"/>
      <w:r w:rsidRPr="003B0B62">
        <w:rPr>
          <w:rFonts w:eastAsia="Arial Unicode MS" w:cs="Arial Unicode MS"/>
          <w:sz w:val="24"/>
          <w:szCs w:val="24"/>
        </w:rPr>
        <w:t>supervision</w:t>
      </w:r>
      <w:proofErr w:type="gramEnd"/>
      <w:r w:rsidRPr="003B0B62">
        <w:rPr>
          <w:rFonts w:eastAsia="Arial Unicode MS" w:cs="Arial Unicode MS"/>
          <w:sz w:val="24"/>
          <w:szCs w:val="24"/>
        </w:rPr>
        <w:t xml:space="preserve"> and appraisal meetings.</w:t>
      </w:r>
    </w:p>
    <w:p w14:paraId="25C49519" w14:textId="77777777" w:rsidR="001378A3" w:rsidRPr="003B0B62" w:rsidRDefault="001378A3" w:rsidP="001378A3">
      <w:pPr>
        <w:numPr>
          <w:ilvl w:val="0"/>
          <w:numId w:val="38"/>
        </w:numPr>
        <w:spacing w:before="60" w:after="60" w:line="260" w:lineRule="exact"/>
        <w:jc w:val="both"/>
        <w:rPr>
          <w:rFonts w:eastAsia="Arial Unicode MS" w:cs="Arial Unicode MS"/>
          <w:sz w:val="24"/>
          <w:szCs w:val="24"/>
        </w:rPr>
      </w:pPr>
      <w:r w:rsidRPr="003B0B62">
        <w:rPr>
          <w:rFonts w:eastAsia="Arial Unicode MS" w:cs="Arial Unicode MS"/>
          <w:sz w:val="24"/>
          <w:szCs w:val="24"/>
        </w:rPr>
        <w:t>To support the effective implementation of safeguarding policies and procedures within WSF, and to have a good level of understanding as to these issues and to act appropriately should areas of concern arise.</w:t>
      </w:r>
    </w:p>
    <w:p w14:paraId="019899EE" w14:textId="77777777" w:rsidR="001378A3" w:rsidRDefault="001378A3" w:rsidP="001378A3">
      <w:pPr>
        <w:pStyle w:val="BodyText"/>
        <w:numPr>
          <w:ilvl w:val="0"/>
          <w:numId w:val="38"/>
        </w:numPr>
        <w:spacing w:before="60" w:after="60" w:line="260" w:lineRule="exact"/>
        <w:rPr>
          <w:rFonts w:asciiTheme="minorHAnsi" w:eastAsia="Arial Unicode MS" w:hAnsiTheme="minorHAnsi" w:cs="Arial Unicode MS"/>
          <w:b w:val="0"/>
          <w:sz w:val="24"/>
          <w:szCs w:val="24"/>
        </w:rPr>
      </w:pPr>
      <w:r w:rsidRPr="003B0B62">
        <w:rPr>
          <w:rFonts w:asciiTheme="minorHAnsi" w:eastAsia="Arial Unicode MS" w:hAnsiTheme="minorHAnsi" w:cs="Arial Unicode MS"/>
          <w:b w:val="0"/>
          <w:sz w:val="24"/>
          <w:szCs w:val="24"/>
        </w:rPr>
        <w:t xml:space="preserve">To be familiar with and comply with WSF’s Health and Safety Policy. In the event of any immediate danger to take appropriate action to reduce the risk of physical danger to either project users, </w:t>
      </w:r>
      <w:proofErr w:type="gramStart"/>
      <w:r w:rsidRPr="003B0B62">
        <w:rPr>
          <w:rFonts w:asciiTheme="minorHAnsi" w:eastAsia="Arial Unicode MS" w:hAnsiTheme="minorHAnsi" w:cs="Arial Unicode MS"/>
          <w:b w:val="0"/>
          <w:sz w:val="24"/>
          <w:szCs w:val="24"/>
        </w:rPr>
        <w:t>volunteers</w:t>
      </w:r>
      <w:proofErr w:type="gramEnd"/>
      <w:r w:rsidRPr="003B0B62">
        <w:rPr>
          <w:rFonts w:asciiTheme="minorHAnsi" w:eastAsia="Arial Unicode MS" w:hAnsiTheme="minorHAnsi" w:cs="Arial Unicode MS"/>
          <w:b w:val="0"/>
          <w:sz w:val="24"/>
          <w:szCs w:val="24"/>
        </w:rPr>
        <w:t xml:space="preserve"> or staff and to bring these to the notice of senior staff.</w:t>
      </w:r>
    </w:p>
    <w:p w14:paraId="5655FBA1" w14:textId="32CDA3D1" w:rsidR="001378A3" w:rsidRDefault="001378A3" w:rsidP="001378A3">
      <w:pPr>
        <w:pStyle w:val="BodyText"/>
        <w:numPr>
          <w:ilvl w:val="0"/>
          <w:numId w:val="38"/>
        </w:numPr>
        <w:spacing w:before="60" w:after="60" w:line="260" w:lineRule="exact"/>
        <w:rPr>
          <w:rFonts w:asciiTheme="minorHAnsi" w:eastAsia="Arial Unicode MS" w:hAnsiTheme="minorHAnsi" w:cs="Arial Unicode MS"/>
          <w:b w:val="0"/>
          <w:sz w:val="24"/>
          <w:szCs w:val="24"/>
        </w:rPr>
      </w:pPr>
      <w:r>
        <w:rPr>
          <w:rFonts w:asciiTheme="minorHAnsi" w:eastAsia="Arial Unicode MS" w:hAnsiTheme="minorHAnsi" w:cs="Arial Unicode MS"/>
          <w:b w:val="0"/>
          <w:sz w:val="24"/>
          <w:szCs w:val="24"/>
        </w:rPr>
        <w:t xml:space="preserve">To support the </w:t>
      </w:r>
      <w:r w:rsidR="00B31B3C">
        <w:rPr>
          <w:rFonts w:asciiTheme="minorHAnsi" w:eastAsia="Arial Unicode MS" w:hAnsiTheme="minorHAnsi" w:cs="Arial Unicode MS"/>
          <w:b w:val="0"/>
          <w:sz w:val="24"/>
          <w:szCs w:val="24"/>
        </w:rPr>
        <w:t>Youth</w:t>
      </w:r>
      <w:r w:rsidR="00F80996">
        <w:rPr>
          <w:rFonts w:asciiTheme="minorHAnsi" w:eastAsia="Arial Unicode MS" w:hAnsiTheme="minorHAnsi" w:cs="Arial Unicode MS"/>
          <w:b w:val="0"/>
          <w:sz w:val="24"/>
          <w:szCs w:val="24"/>
        </w:rPr>
        <w:t xml:space="preserve"> team</w:t>
      </w:r>
      <w:r>
        <w:rPr>
          <w:rFonts w:asciiTheme="minorHAnsi" w:eastAsia="Arial Unicode MS" w:hAnsiTheme="minorHAnsi" w:cs="Arial Unicode MS"/>
          <w:b w:val="0"/>
          <w:sz w:val="24"/>
          <w:szCs w:val="24"/>
        </w:rPr>
        <w:t xml:space="preserve"> in keeping records of attendance in all project activities, </w:t>
      </w:r>
      <w:proofErr w:type="gramStart"/>
      <w:r>
        <w:rPr>
          <w:rFonts w:asciiTheme="minorHAnsi" w:eastAsia="Arial Unicode MS" w:hAnsiTheme="minorHAnsi" w:cs="Arial Unicode MS"/>
          <w:b w:val="0"/>
          <w:sz w:val="24"/>
          <w:szCs w:val="24"/>
        </w:rPr>
        <w:t>gathering</w:t>
      </w:r>
      <w:proofErr w:type="gramEnd"/>
      <w:r>
        <w:rPr>
          <w:rFonts w:asciiTheme="minorHAnsi" w:eastAsia="Arial Unicode MS" w:hAnsiTheme="minorHAnsi" w:cs="Arial Unicode MS"/>
          <w:b w:val="0"/>
          <w:sz w:val="24"/>
          <w:szCs w:val="24"/>
        </w:rPr>
        <w:t xml:space="preserve"> and storing evidence, and other tasks as necessary.</w:t>
      </w:r>
    </w:p>
    <w:p w14:paraId="3BA323DC" w14:textId="77777777" w:rsidR="003B0B62" w:rsidRPr="003B0B62" w:rsidRDefault="003B0B62" w:rsidP="001378A3">
      <w:pPr>
        <w:pStyle w:val="BodyText"/>
        <w:spacing w:before="60" w:after="60" w:line="260" w:lineRule="exact"/>
        <w:rPr>
          <w:rFonts w:asciiTheme="minorHAnsi" w:hAnsiTheme="minorHAnsi" w:cs="Arial-BoldMT"/>
          <w:bCs/>
          <w:sz w:val="24"/>
          <w:szCs w:val="24"/>
        </w:rPr>
      </w:pPr>
    </w:p>
    <w:p w14:paraId="7CA38217" w14:textId="77777777" w:rsidR="00915100" w:rsidRPr="003B0B62" w:rsidRDefault="00915100" w:rsidP="000B4E02">
      <w:pPr>
        <w:autoSpaceDE w:val="0"/>
        <w:autoSpaceDN w:val="0"/>
        <w:adjustRightInd w:val="0"/>
        <w:spacing w:after="0" w:line="240" w:lineRule="auto"/>
        <w:rPr>
          <w:rFonts w:cs="ArialMT"/>
          <w:b/>
          <w:sz w:val="24"/>
          <w:szCs w:val="24"/>
          <w:u w:val="single"/>
        </w:rPr>
      </w:pPr>
      <w:r w:rsidRPr="003B0B62">
        <w:rPr>
          <w:rFonts w:cs="ArialMT"/>
          <w:b/>
          <w:sz w:val="24"/>
          <w:szCs w:val="24"/>
          <w:u w:val="single"/>
        </w:rPr>
        <w:t>Public Relations</w:t>
      </w:r>
    </w:p>
    <w:p w14:paraId="27C29E06" w14:textId="77777777" w:rsidR="00915100" w:rsidRDefault="00915100" w:rsidP="000B4E02">
      <w:pPr>
        <w:autoSpaceDE w:val="0"/>
        <w:autoSpaceDN w:val="0"/>
        <w:adjustRightInd w:val="0"/>
        <w:spacing w:after="0" w:line="240" w:lineRule="auto"/>
        <w:rPr>
          <w:rFonts w:cs="ArialMT"/>
          <w:sz w:val="24"/>
          <w:szCs w:val="24"/>
        </w:rPr>
      </w:pPr>
      <w:r w:rsidRPr="003B0B62">
        <w:rPr>
          <w:rFonts w:cs="ArialMT"/>
          <w:sz w:val="24"/>
          <w:szCs w:val="24"/>
        </w:rPr>
        <w:t xml:space="preserve">West Silvertown Foundation attaches considerable importance to the public relations aspect of its work. It is therefore essential to develop and maintain professional working relationships with all users, </w:t>
      </w:r>
      <w:proofErr w:type="gramStart"/>
      <w:r w:rsidRPr="003B0B62">
        <w:rPr>
          <w:rFonts w:cs="ArialMT"/>
          <w:sz w:val="24"/>
          <w:szCs w:val="24"/>
        </w:rPr>
        <w:t>colleagues</w:t>
      </w:r>
      <w:proofErr w:type="gramEnd"/>
      <w:r w:rsidRPr="003B0B62">
        <w:rPr>
          <w:rFonts w:cs="ArialMT"/>
          <w:sz w:val="24"/>
          <w:szCs w:val="24"/>
        </w:rPr>
        <w:t xml:space="preserve"> and partner organisations.</w:t>
      </w:r>
    </w:p>
    <w:p w14:paraId="703514C8" w14:textId="77777777" w:rsidR="00B31B3C" w:rsidRPr="003B0B62" w:rsidRDefault="00B31B3C" w:rsidP="000B4E02">
      <w:pPr>
        <w:autoSpaceDE w:val="0"/>
        <w:autoSpaceDN w:val="0"/>
        <w:adjustRightInd w:val="0"/>
        <w:spacing w:after="0" w:line="240" w:lineRule="auto"/>
        <w:rPr>
          <w:rFonts w:cs="ArialMT"/>
          <w:sz w:val="24"/>
          <w:szCs w:val="24"/>
        </w:rPr>
      </w:pPr>
    </w:p>
    <w:p w14:paraId="3F6B3D3C" w14:textId="77777777" w:rsidR="00915100" w:rsidRPr="003B0B62" w:rsidRDefault="00915100" w:rsidP="000B4E02">
      <w:pPr>
        <w:autoSpaceDE w:val="0"/>
        <w:autoSpaceDN w:val="0"/>
        <w:adjustRightInd w:val="0"/>
        <w:spacing w:after="0" w:line="240" w:lineRule="auto"/>
        <w:rPr>
          <w:rFonts w:cs="ArialMT"/>
          <w:sz w:val="24"/>
          <w:szCs w:val="24"/>
        </w:rPr>
      </w:pPr>
    </w:p>
    <w:p w14:paraId="1018F4F3" w14:textId="77777777" w:rsidR="00915100" w:rsidRPr="003B0B62" w:rsidRDefault="00915100" w:rsidP="000B4E02">
      <w:pPr>
        <w:autoSpaceDE w:val="0"/>
        <w:autoSpaceDN w:val="0"/>
        <w:adjustRightInd w:val="0"/>
        <w:spacing w:after="0" w:line="240" w:lineRule="auto"/>
        <w:rPr>
          <w:rFonts w:cs="ArialMT"/>
          <w:b/>
          <w:sz w:val="24"/>
          <w:szCs w:val="24"/>
          <w:u w:val="single"/>
        </w:rPr>
      </w:pPr>
      <w:r w:rsidRPr="003B0B62">
        <w:rPr>
          <w:rFonts w:cs="ArialMT"/>
          <w:b/>
          <w:sz w:val="24"/>
          <w:szCs w:val="24"/>
          <w:u w:val="single"/>
        </w:rPr>
        <w:lastRenderedPageBreak/>
        <w:t>Equal Opportunities</w:t>
      </w:r>
    </w:p>
    <w:p w14:paraId="2879D310" w14:textId="77777777" w:rsidR="00915100" w:rsidRPr="003B0B62" w:rsidRDefault="00915100" w:rsidP="000B4E02">
      <w:pPr>
        <w:autoSpaceDE w:val="0"/>
        <w:autoSpaceDN w:val="0"/>
        <w:adjustRightInd w:val="0"/>
        <w:spacing w:after="0" w:line="240" w:lineRule="auto"/>
        <w:rPr>
          <w:rFonts w:cs="ArialMT"/>
          <w:sz w:val="24"/>
          <w:szCs w:val="24"/>
        </w:rPr>
      </w:pPr>
      <w:r w:rsidRPr="003B0B62">
        <w:rPr>
          <w:rFonts w:cs="ArialMT"/>
          <w:sz w:val="24"/>
          <w:szCs w:val="24"/>
        </w:rPr>
        <w:t>West Silvertown Foundation has a strong commitment to achieving equality of</w:t>
      </w:r>
    </w:p>
    <w:p w14:paraId="64A2DCE9" w14:textId="77777777" w:rsidR="00915100" w:rsidRPr="003B0B62" w:rsidRDefault="00915100" w:rsidP="000B4E02">
      <w:pPr>
        <w:autoSpaceDE w:val="0"/>
        <w:autoSpaceDN w:val="0"/>
        <w:adjustRightInd w:val="0"/>
        <w:spacing w:after="0" w:line="240" w:lineRule="auto"/>
        <w:rPr>
          <w:rFonts w:cs="ArialMT"/>
          <w:sz w:val="24"/>
          <w:szCs w:val="24"/>
        </w:rPr>
      </w:pPr>
      <w:r w:rsidRPr="003B0B62">
        <w:rPr>
          <w:rFonts w:cs="ArialMT"/>
          <w:sz w:val="24"/>
          <w:szCs w:val="24"/>
        </w:rPr>
        <w:t xml:space="preserve">opportunity in both services to the community and the employment of people and expects all employees and volunteers to promote its policies in their work. The equal opportunity policy applies to employment and advancement and all employees will be recruited, </w:t>
      </w:r>
      <w:proofErr w:type="gramStart"/>
      <w:r w:rsidRPr="003B0B62">
        <w:rPr>
          <w:rFonts w:cs="ArialMT"/>
          <w:sz w:val="24"/>
          <w:szCs w:val="24"/>
        </w:rPr>
        <w:t>trained</w:t>
      </w:r>
      <w:proofErr w:type="gramEnd"/>
      <w:r w:rsidRPr="003B0B62">
        <w:rPr>
          <w:rFonts w:cs="ArialMT"/>
          <w:sz w:val="24"/>
          <w:szCs w:val="24"/>
        </w:rPr>
        <w:t xml:space="preserve"> and promoted on the basis of abilities, job requirement and fitness for that work. No applicant or employee should receive less favourable treatment on the ground of race, colour, nationality, ethnic or national origin, age, sex, sexuality, marital status, or disability, or be disadvantaged by requirements that cannot be shown to be justifiable.</w:t>
      </w:r>
    </w:p>
    <w:p w14:paraId="5701B727" w14:textId="77777777" w:rsidR="00915100" w:rsidRPr="003B0B62" w:rsidRDefault="00915100" w:rsidP="000B4E02">
      <w:pPr>
        <w:autoSpaceDE w:val="0"/>
        <w:autoSpaceDN w:val="0"/>
        <w:adjustRightInd w:val="0"/>
        <w:spacing w:after="0" w:line="240" w:lineRule="auto"/>
        <w:rPr>
          <w:rFonts w:cs="ArialMT"/>
          <w:sz w:val="24"/>
          <w:szCs w:val="24"/>
        </w:rPr>
      </w:pPr>
    </w:p>
    <w:p w14:paraId="77DC2B35" w14:textId="77777777" w:rsidR="00915100" w:rsidRPr="003B0B62" w:rsidRDefault="00915100" w:rsidP="000B4E02">
      <w:pPr>
        <w:autoSpaceDE w:val="0"/>
        <w:autoSpaceDN w:val="0"/>
        <w:adjustRightInd w:val="0"/>
        <w:spacing w:after="0" w:line="240" w:lineRule="auto"/>
        <w:rPr>
          <w:rFonts w:cs="ArialMT"/>
          <w:b/>
          <w:sz w:val="24"/>
          <w:szCs w:val="24"/>
          <w:u w:val="single"/>
        </w:rPr>
      </w:pPr>
      <w:r w:rsidRPr="003B0B62">
        <w:rPr>
          <w:rFonts w:cs="ArialMT"/>
          <w:b/>
          <w:sz w:val="24"/>
          <w:szCs w:val="24"/>
          <w:u w:val="single"/>
        </w:rPr>
        <w:t>Other duties</w:t>
      </w:r>
    </w:p>
    <w:p w14:paraId="54727A80" w14:textId="77777777" w:rsidR="00915100" w:rsidRPr="003B0B62" w:rsidRDefault="00915100" w:rsidP="000B4E02">
      <w:pPr>
        <w:autoSpaceDE w:val="0"/>
        <w:autoSpaceDN w:val="0"/>
        <w:adjustRightInd w:val="0"/>
        <w:spacing w:after="0" w:line="240" w:lineRule="auto"/>
        <w:rPr>
          <w:rFonts w:cs="ArialMT"/>
          <w:sz w:val="24"/>
          <w:szCs w:val="24"/>
        </w:rPr>
      </w:pPr>
      <w:r w:rsidRPr="003B0B62">
        <w:rPr>
          <w:rFonts w:cs="ArialMT"/>
          <w:sz w:val="24"/>
          <w:szCs w:val="24"/>
        </w:rPr>
        <w:t>This job description sets out the duties of the post at the time it was drawn up. Such duties</w:t>
      </w:r>
    </w:p>
    <w:p w14:paraId="46D27038" w14:textId="77777777" w:rsidR="00915100" w:rsidRPr="003B0B62" w:rsidRDefault="00915100" w:rsidP="000B4E02">
      <w:pPr>
        <w:autoSpaceDE w:val="0"/>
        <w:autoSpaceDN w:val="0"/>
        <w:adjustRightInd w:val="0"/>
        <w:spacing w:after="0" w:line="240" w:lineRule="auto"/>
        <w:rPr>
          <w:rFonts w:cs="ArialMT"/>
          <w:sz w:val="24"/>
          <w:szCs w:val="24"/>
        </w:rPr>
      </w:pPr>
      <w:r w:rsidRPr="003B0B62">
        <w:rPr>
          <w:rFonts w:cs="ArialMT"/>
          <w:sz w:val="24"/>
          <w:szCs w:val="24"/>
        </w:rPr>
        <w:t>may vary from time to time without changing the general character of the duties or the level</w:t>
      </w:r>
    </w:p>
    <w:p w14:paraId="1227E784" w14:textId="77777777" w:rsidR="00915100" w:rsidRPr="003B0B62" w:rsidRDefault="00915100" w:rsidP="000B4E02">
      <w:pPr>
        <w:autoSpaceDE w:val="0"/>
        <w:autoSpaceDN w:val="0"/>
        <w:adjustRightInd w:val="0"/>
        <w:spacing w:after="0" w:line="240" w:lineRule="auto"/>
        <w:rPr>
          <w:rFonts w:cs="Arial-BoldMT"/>
          <w:b/>
          <w:bCs/>
          <w:sz w:val="24"/>
          <w:szCs w:val="24"/>
        </w:rPr>
      </w:pPr>
      <w:r w:rsidRPr="003B0B62">
        <w:rPr>
          <w:rFonts w:cs="ArialMT"/>
          <w:sz w:val="24"/>
          <w:szCs w:val="24"/>
        </w:rPr>
        <w:t xml:space="preserve">of responsibility involved. Such variations are a common occurrence. Excellent team working and individual personal development are key to </w:t>
      </w:r>
      <w:r w:rsidR="00C43AA1" w:rsidRPr="003B0B62">
        <w:rPr>
          <w:rFonts w:cs="ArialMT"/>
          <w:sz w:val="24"/>
          <w:szCs w:val="24"/>
        </w:rPr>
        <w:t xml:space="preserve">WSF’s </w:t>
      </w:r>
      <w:r w:rsidRPr="003B0B62">
        <w:rPr>
          <w:rFonts w:cs="ArialMT"/>
          <w:sz w:val="24"/>
          <w:szCs w:val="24"/>
        </w:rPr>
        <w:t>success in delivering its business aims and objectives. Therefore, all staff are expected to have a flexible attitude in responding to new priorities and opportunities as they arise.</w:t>
      </w:r>
    </w:p>
    <w:p w14:paraId="1FE97E42" w14:textId="77777777" w:rsidR="00915100" w:rsidRPr="003B0B62" w:rsidRDefault="00915100" w:rsidP="000B4E02">
      <w:pPr>
        <w:tabs>
          <w:tab w:val="left" w:pos="3355"/>
        </w:tabs>
        <w:spacing w:after="0" w:line="240" w:lineRule="auto"/>
        <w:rPr>
          <w:b/>
          <w:sz w:val="24"/>
          <w:szCs w:val="24"/>
        </w:rPr>
      </w:pPr>
    </w:p>
    <w:p w14:paraId="5B9D7281" w14:textId="77777777" w:rsidR="009D17DF" w:rsidRPr="003B0B62" w:rsidRDefault="00811A85" w:rsidP="009F14E1">
      <w:pPr>
        <w:spacing w:after="0" w:line="240" w:lineRule="auto"/>
        <w:ind w:left="360"/>
        <w:rPr>
          <w:sz w:val="24"/>
          <w:szCs w:val="24"/>
        </w:rPr>
      </w:pPr>
      <w:r w:rsidRPr="003B0B62">
        <w:rPr>
          <w:sz w:val="24"/>
          <w:szCs w:val="24"/>
        </w:rPr>
        <w:t xml:space="preserve"> </w:t>
      </w:r>
    </w:p>
    <w:p w14:paraId="423EB879" w14:textId="77777777" w:rsidR="009F14E1" w:rsidRPr="003B0B62" w:rsidRDefault="009F14E1" w:rsidP="009F14E1">
      <w:pPr>
        <w:spacing w:after="0" w:line="240" w:lineRule="auto"/>
        <w:ind w:left="360"/>
        <w:rPr>
          <w:sz w:val="24"/>
          <w:szCs w:val="24"/>
        </w:rPr>
      </w:pPr>
    </w:p>
    <w:p w14:paraId="7B37CC3A" w14:textId="77777777" w:rsidR="009F14E1" w:rsidRPr="003B0B62" w:rsidRDefault="009F14E1" w:rsidP="009F14E1">
      <w:pPr>
        <w:spacing w:after="0" w:line="240" w:lineRule="auto"/>
        <w:ind w:left="360"/>
        <w:rPr>
          <w:sz w:val="24"/>
          <w:szCs w:val="24"/>
        </w:rPr>
      </w:pPr>
    </w:p>
    <w:p w14:paraId="26A2B7D8" w14:textId="77777777" w:rsidR="009F14E1" w:rsidRPr="003B0B62" w:rsidRDefault="009F14E1" w:rsidP="009F14E1">
      <w:pPr>
        <w:spacing w:after="0" w:line="240" w:lineRule="auto"/>
        <w:ind w:left="360"/>
        <w:rPr>
          <w:sz w:val="24"/>
          <w:szCs w:val="24"/>
        </w:rPr>
      </w:pPr>
    </w:p>
    <w:p w14:paraId="4B73AD2A" w14:textId="77777777" w:rsidR="009F14E1" w:rsidRPr="003B0B62" w:rsidRDefault="009F14E1" w:rsidP="009F14E1">
      <w:pPr>
        <w:spacing w:after="0" w:line="240" w:lineRule="auto"/>
        <w:ind w:left="360"/>
        <w:rPr>
          <w:sz w:val="24"/>
          <w:szCs w:val="24"/>
        </w:rPr>
      </w:pPr>
    </w:p>
    <w:p w14:paraId="2FC6F9FA" w14:textId="77777777" w:rsidR="009F14E1" w:rsidRPr="003B0B62" w:rsidRDefault="009F14E1" w:rsidP="009F14E1">
      <w:pPr>
        <w:spacing w:after="0" w:line="240" w:lineRule="auto"/>
        <w:ind w:left="360"/>
        <w:rPr>
          <w:sz w:val="24"/>
          <w:szCs w:val="24"/>
        </w:rPr>
      </w:pPr>
    </w:p>
    <w:p w14:paraId="7F70BDDD" w14:textId="77777777" w:rsidR="009F14E1" w:rsidRPr="003B0B62" w:rsidRDefault="009F14E1" w:rsidP="009F14E1">
      <w:pPr>
        <w:spacing w:after="0" w:line="240" w:lineRule="auto"/>
        <w:ind w:left="360"/>
        <w:rPr>
          <w:sz w:val="24"/>
          <w:szCs w:val="24"/>
        </w:rPr>
      </w:pPr>
    </w:p>
    <w:p w14:paraId="2330C385" w14:textId="77777777" w:rsidR="009F14E1" w:rsidRPr="003B0B62" w:rsidRDefault="009F14E1" w:rsidP="009F14E1">
      <w:pPr>
        <w:spacing w:after="0" w:line="240" w:lineRule="auto"/>
        <w:ind w:left="360"/>
        <w:rPr>
          <w:sz w:val="24"/>
          <w:szCs w:val="24"/>
        </w:rPr>
      </w:pPr>
    </w:p>
    <w:sectPr w:rsidR="009F14E1" w:rsidRPr="003B0B62" w:rsidSect="00F920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E18" w14:textId="77777777" w:rsidR="00344C18" w:rsidRDefault="00344C18" w:rsidP="00DA4075">
      <w:pPr>
        <w:spacing w:after="0" w:line="240" w:lineRule="auto"/>
      </w:pPr>
      <w:r>
        <w:separator/>
      </w:r>
    </w:p>
  </w:endnote>
  <w:endnote w:type="continuationSeparator" w:id="0">
    <w:p w14:paraId="5CA181B1" w14:textId="77777777" w:rsidR="00344C18" w:rsidRDefault="00344C18" w:rsidP="00DA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0449" w14:textId="77777777" w:rsidR="00344C18" w:rsidRDefault="00344C18" w:rsidP="00DA4075">
    <w:pPr>
      <w:pStyle w:val="Footer1"/>
    </w:pPr>
    <w:r w:rsidRPr="005F5D17">
      <w:rPr>
        <w:rFonts w:ascii="Calibri" w:hAnsi="Calibri"/>
        <w:b/>
        <w:sz w:val="14"/>
        <w:szCs w:val="14"/>
      </w:rPr>
      <w:t>West Silvertown Village Community Foundation</w:t>
    </w:r>
    <w:r w:rsidRPr="005F5D17">
      <w:rPr>
        <w:rFonts w:ascii="Calibri" w:hAnsi="Calibri"/>
        <w:sz w:val="14"/>
        <w:szCs w:val="14"/>
      </w:rPr>
      <w:t xml:space="preserve"> is registered in England and Wales as a company limited by guarantee - no: 3036200 and registered as a charity </w:t>
    </w:r>
    <w:proofErr w:type="gramStart"/>
    <w:r w:rsidRPr="005F5D17">
      <w:rPr>
        <w:rFonts w:ascii="Calibri" w:hAnsi="Calibri"/>
        <w:sz w:val="14"/>
        <w:szCs w:val="14"/>
      </w:rPr>
      <w:t>-  no</w:t>
    </w:r>
    <w:proofErr w:type="gramEnd"/>
    <w:r w:rsidRPr="005F5D17">
      <w:rPr>
        <w:rFonts w:ascii="Calibri" w:hAnsi="Calibri"/>
        <w:sz w:val="14"/>
        <w:szCs w:val="14"/>
      </w:rPr>
      <w:t>: 1049485.</w:t>
    </w:r>
    <w:r w:rsidRPr="005F5D17">
      <w:rPr>
        <w:rFonts w:ascii="Calibri" w:hAnsi="Calibri"/>
        <w:b/>
        <w:sz w:val="14"/>
        <w:szCs w:val="14"/>
      </w:rPr>
      <w:t>Registered Office: Britannia Village Hall, 65 Evelyn Road, London E16 1TU</w:t>
    </w:r>
    <w:r>
      <w:rPr>
        <w:rFonts w:ascii="Calibri" w:hAnsi="Calibri"/>
        <w:b/>
        <w:sz w:val="14"/>
        <w:szCs w:val="14"/>
      </w:rPr>
      <w:t xml:space="preserve">      Revised PL Jan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57AE" w14:textId="77777777" w:rsidR="00344C18" w:rsidRDefault="00344C18" w:rsidP="00DA4075">
      <w:pPr>
        <w:spacing w:after="0" w:line="240" w:lineRule="auto"/>
      </w:pPr>
      <w:r>
        <w:separator/>
      </w:r>
    </w:p>
  </w:footnote>
  <w:footnote w:type="continuationSeparator" w:id="0">
    <w:p w14:paraId="062CB576" w14:textId="77777777" w:rsidR="00344C18" w:rsidRDefault="00344C18" w:rsidP="00DA4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443"/>
    <w:multiLevelType w:val="hybridMultilevel"/>
    <w:tmpl w:val="C08E84F0"/>
    <w:lvl w:ilvl="0" w:tplc="8CEA4F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34C8"/>
    <w:multiLevelType w:val="hybridMultilevel"/>
    <w:tmpl w:val="2F36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651E"/>
    <w:multiLevelType w:val="hybridMultilevel"/>
    <w:tmpl w:val="65C015C6"/>
    <w:lvl w:ilvl="0" w:tplc="08090001">
      <w:start w:val="1"/>
      <w:numFmt w:val="bullet"/>
      <w:lvlText w:val=""/>
      <w:lvlJc w:val="left"/>
      <w:pPr>
        <w:tabs>
          <w:tab w:val="num" w:pos="900"/>
        </w:tabs>
        <w:ind w:left="900" w:hanging="54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BE3872"/>
    <w:multiLevelType w:val="hybridMultilevel"/>
    <w:tmpl w:val="4956F464"/>
    <w:lvl w:ilvl="0" w:tplc="08090001">
      <w:start w:val="1"/>
      <w:numFmt w:val="bullet"/>
      <w:lvlText w:val=""/>
      <w:lvlJc w:val="left"/>
      <w:pPr>
        <w:tabs>
          <w:tab w:val="num" w:pos="900"/>
        </w:tabs>
        <w:ind w:left="900" w:hanging="54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320EFB"/>
    <w:multiLevelType w:val="hybridMultilevel"/>
    <w:tmpl w:val="3FAE70C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F4552"/>
    <w:multiLevelType w:val="hybridMultilevel"/>
    <w:tmpl w:val="3C0A9928"/>
    <w:lvl w:ilvl="0" w:tplc="41C6C3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8749A6"/>
    <w:multiLevelType w:val="hybridMultilevel"/>
    <w:tmpl w:val="5D88A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10B3F"/>
    <w:multiLevelType w:val="hybridMultilevel"/>
    <w:tmpl w:val="3F44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819D3"/>
    <w:multiLevelType w:val="hybridMultilevel"/>
    <w:tmpl w:val="C0FC2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20B09"/>
    <w:multiLevelType w:val="hybridMultilevel"/>
    <w:tmpl w:val="D1E6FE58"/>
    <w:lvl w:ilvl="0" w:tplc="41C6C3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D9747D"/>
    <w:multiLevelType w:val="hybridMultilevel"/>
    <w:tmpl w:val="4D342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474FC0"/>
    <w:multiLevelType w:val="hybridMultilevel"/>
    <w:tmpl w:val="777C47FE"/>
    <w:lvl w:ilvl="0" w:tplc="41C6C3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F524844"/>
    <w:multiLevelType w:val="hybridMultilevel"/>
    <w:tmpl w:val="1C82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66B58"/>
    <w:multiLevelType w:val="hybridMultilevel"/>
    <w:tmpl w:val="B6AEE672"/>
    <w:lvl w:ilvl="0" w:tplc="41C6C3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05B6C03"/>
    <w:multiLevelType w:val="hybridMultilevel"/>
    <w:tmpl w:val="E9A4D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813304"/>
    <w:multiLevelType w:val="hybridMultilevel"/>
    <w:tmpl w:val="B11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24C7F"/>
    <w:multiLevelType w:val="hybridMultilevel"/>
    <w:tmpl w:val="D15EB256"/>
    <w:lvl w:ilvl="0" w:tplc="41C6C3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C236857"/>
    <w:multiLevelType w:val="hybridMultilevel"/>
    <w:tmpl w:val="5784CF98"/>
    <w:lvl w:ilvl="0" w:tplc="08090001">
      <w:start w:val="1"/>
      <w:numFmt w:val="bullet"/>
      <w:lvlText w:val=""/>
      <w:lvlJc w:val="left"/>
      <w:pPr>
        <w:tabs>
          <w:tab w:val="num" w:pos="900"/>
        </w:tabs>
        <w:ind w:left="900" w:hanging="54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BA4ADF"/>
    <w:multiLevelType w:val="hybridMultilevel"/>
    <w:tmpl w:val="1A58F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E3E6D"/>
    <w:multiLevelType w:val="hybridMultilevel"/>
    <w:tmpl w:val="39A8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959FC"/>
    <w:multiLevelType w:val="hybridMultilevel"/>
    <w:tmpl w:val="E7D44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57A21"/>
    <w:multiLevelType w:val="hybridMultilevel"/>
    <w:tmpl w:val="382C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D1D55"/>
    <w:multiLevelType w:val="hybridMultilevel"/>
    <w:tmpl w:val="0156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44B84"/>
    <w:multiLevelType w:val="hybridMultilevel"/>
    <w:tmpl w:val="7D6E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2556B"/>
    <w:multiLevelType w:val="hybridMultilevel"/>
    <w:tmpl w:val="5A525EF2"/>
    <w:lvl w:ilvl="0" w:tplc="0809000F">
      <w:start w:val="1"/>
      <w:numFmt w:val="decimal"/>
      <w:lvlText w:val="%1."/>
      <w:lvlJc w:val="left"/>
      <w:pPr>
        <w:tabs>
          <w:tab w:val="num" w:pos="0"/>
        </w:tabs>
        <w:ind w:hanging="360"/>
      </w:pPr>
      <w:rPr>
        <w:rFonts w:cs="Times New Roman"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0DE165E"/>
    <w:multiLevelType w:val="hybridMultilevel"/>
    <w:tmpl w:val="81262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C5903"/>
    <w:multiLevelType w:val="hybridMultilevel"/>
    <w:tmpl w:val="152ED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F12104"/>
    <w:multiLevelType w:val="hybridMultilevel"/>
    <w:tmpl w:val="902094B8"/>
    <w:lvl w:ilvl="0" w:tplc="8CEA4F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900AB"/>
    <w:multiLevelType w:val="hybridMultilevel"/>
    <w:tmpl w:val="7DA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25A03"/>
    <w:multiLevelType w:val="hybridMultilevel"/>
    <w:tmpl w:val="C8DC2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D1FA7"/>
    <w:multiLevelType w:val="hybridMultilevel"/>
    <w:tmpl w:val="1CE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153"/>
    <w:multiLevelType w:val="hybridMultilevel"/>
    <w:tmpl w:val="1DAE22C4"/>
    <w:lvl w:ilvl="0" w:tplc="41C6C3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4A81C86"/>
    <w:multiLevelType w:val="hybridMultilevel"/>
    <w:tmpl w:val="EA6C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D4BE0"/>
    <w:multiLevelType w:val="hybridMultilevel"/>
    <w:tmpl w:val="3FE6E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075F17"/>
    <w:multiLevelType w:val="hybridMultilevel"/>
    <w:tmpl w:val="82D83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97B65"/>
    <w:multiLevelType w:val="hybridMultilevel"/>
    <w:tmpl w:val="AE14D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33"/>
  </w:num>
  <w:num w:numId="4">
    <w:abstractNumId w:val="7"/>
  </w:num>
  <w:num w:numId="5">
    <w:abstractNumId w:val="35"/>
  </w:num>
  <w:num w:numId="6">
    <w:abstractNumId w:val="24"/>
  </w:num>
  <w:num w:numId="7">
    <w:abstractNumId w:val="2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0"/>
  </w:num>
  <w:num w:numId="12">
    <w:abstractNumId w:val="30"/>
  </w:num>
  <w:num w:numId="13">
    <w:abstractNumId w:val="1"/>
  </w:num>
  <w:num w:numId="14">
    <w:abstractNumId w:val="23"/>
  </w:num>
  <w:num w:numId="15">
    <w:abstractNumId w:val="2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7"/>
  </w:num>
  <w:num w:numId="25">
    <w:abstractNumId w:val="21"/>
  </w:num>
  <w:num w:numId="26">
    <w:abstractNumId w:val="32"/>
  </w:num>
  <w:num w:numId="27">
    <w:abstractNumId w:val="28"/>
  </w:num>
  <w:num w:numId="28">
    <w:abstractNumId w:val="18"/>
  </w:num>
  <w:num w:numId="29">
    <w:abstractNumId w:val="14"/>
  </w:num>
  <w:num w:numId="30">
    <w:abstractNumId w:val="29"/>
  </w:num>
  <w:num w:numId="31">
    <w:abstractNumId w:val="4"/>
  </w:num>
  <w:num w:numId="32">
    <w:abstractNumId w:val="6"/>
  </w:num>
  <w:num w:numId="33">
    <w:abstractNumId w:val="25"/>
  </w:num>
  <w:num w:numId="34">
    <w:abstractNumId w:val="8"/>
  </w:num>
  <w:num w:numId="35">
    <w:abstractNumId w:val="34"/>
  </w:num>
  <w:num w:numId="36">
    <w:abstractNumId w:val="20"/>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31"/>
    <w:rsid w:val="0003242B"/>
    <w:rsid w:val="000B4E02"/>
    <w:rsid w:val="000E4902"/>
    <w:rsid w:val="00102210"/>
    <w:rsid w:val="001120C4"/>
    <w:rsid w:val="00121ED3"/>
    <w:rsid w:val="00132B37"/>
    <w:rsid w:val="001378A3"/>
    <w:rsid w:val="001E705A"/>
    <w:rsid w:val="00344C18"/>
    <w:rsid w:val="0037042C"/>
    <w:rsid w:val="00387E1E"/>
    <w:rsid w:val="003B0B62"/>
    <w:rsid w:val="003D5662"/>
    <w:rsid w:val="003F32A9"/>
    <w:rsid w:val="00466AAA"/>
    <w:rsid w:val="004D4C74"/>
    <w:rsid w:val="005536B6"/>
    <w:rsid w:val="005B0812"/>
    <w:rsid w:val="005D4E31"/>
    <w:rsid w:val="00602340"/>
    <w:rsid w:val="006672DA"/>
    <w:rsid w:val="006900CC"/>
    <w:rsid w:val="006A492F"/>
    <w:rsid w:val="00733AD4"/>
    <w:rsid w:val="00776D4F"/>
    <w:rsid w:val="00811A85"/>
    <w:rsid w:val="0081304F"/>
    <w:rsid w:val="00862BC4"/>
    <w:rsid w:val="008D6CA2"/>
    <w:rsid w:val="008E235C"/>
    <w:rsid w:val="00915100"/>
    <w:rsid w:val="00926891"/>
    <w:rsid w:val="009D17DF"/>
    <w:rsid w:val="009E1942"/>
    <w:rsid w:val="009F14E1"/>
    <w:rsid w:val="00A756BA"/>
    <w:rsid w:val="00AA2967"/>
    <w:rsid w:val="00B31B3C"/>
    <w:rsid w:val="00BB7C18"/>
    <w:rsid w:val="00C11A55"/>
    <w:rsid w:val="00C43AA1"/>
    <w:rsid w:val="00C47181"/>
    <w:rsid w:val="00C67A37"/>
    <w:rsid w:val="00CB472D"/>
    <w:rsid w:val="00D467A4"/>
    <w:rsid w:val="00D64DF9"/>
    <w:rsid w:val="00DA4075"/>
    <w:rsid w:val="00DB2D1B"/>
    <w:rsid w:val="00DF0716"/>
    <w:rsid w:val="00E612EC"/>
    <w:rsid w:val="00E6174C"/>
    <w:rsid w:val="00E8635A"/>
    <w:rsid w:val="00EA067E"/>
    <w:rsid w:val="00EF0673"/>
    <w:rsid w:val="00F33321"/>
    <w:rsid w:val="00F80996"/>
    <w:rsid w:val="00F92001"/>
    <w:rsid w:val="00FB4985"/>
    <w:rsid w:val="00FD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F509"/>
  <w15:docId w15:val="{93B81535-A709-4232-9B8D-F7E4BC0A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242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03242B"/>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E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17DF"/>
    <w:pPr>
      <w:spacing w:after="160" w:line="256" w:lineRule="auto"/>
      <w:ind w:left="720"/>
      <w:contextualSpacing/>
    </w:pPr>
  </w:style>
  <w:style w:type="paragraph" w:customStyle="1" w:styleId="TableParagraph">
    <w:name w:val="Table Paragraph"/>
    <w:basedOn w:val="Normal"/>
    <w:uiPriority w:val="1"/>
    <w:qFormat/>
    <w:rsid w:val="00DA4075"/>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DA4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075"/>
  </w:style>
  <w:style w:type="paragraph" w:styleId="Footer">
    <w:name w:val="footer"/>
    <w:basedOn w:val="Normal"/>
    <w:link w:val="FooterChar"/>
    <w:uiPriority w:val="99"/>
    <w:unhideWhenUsed/>
    <w:rsid w:val="00DA4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075"/>
  </w:style>
  <w:style w:type="paragraph" w:customStyle="1" w:styleId="Footer1">
    <w:name w:val="Footer1"/>
    <w:rsid w:val="00DA4075"/>
    <w:pPr>
      <w:tabs>
        <w:tab w:val="center" w:pos="4153"/>
        <w:tab w:val="right" w:pos="8306"/>
      </w:tabs>
      <w:spacing w:after="0" w:line="240" w:lineRule="auto"/>
    </w:pPr>
    <w:rPr>
      <w:rFonts w:ascii="Times New Roman" w:eastAsia="ヒラギノ角ゴ Pro W3" w:hAnsi="Times New Roman" w:cs="Times New Roman"/>
      <w:color w:val="000000"/>
      <w:sz w:val="24"/>
      <w:szCs w:val="20"/>
      <w:lang w:eastAsia="en-GB"/>
    </w:rPr>
  </w:style>
  <w:style w:type="character" w:customStyle="1" w:styleId="Heading1Char">
    <w:name w:val="Heading 1 Char"/>
    <w:basedOn w:val="DefaultParagraphFont"/>
    <w:link w:val="Heading1"/>
    <w:rsid w:val="0003242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03242B"/>
    <w:rPr>
      <w:rFonts w:ascii="Arial" w:eastAsia="Times New Roman" w:hAnsi="Arial" w:cs="Arial"/>
      <w:b/>
      <w:bCs/>
      <w:i/>
      <w:iCs/>
      <w:sz w:val="28"/>
      <w:szCs w:val="28"/>
      <w:lang w:eastAsia="en-GB"/>
    </w:rPr>
  </w:style>
  <w:style w:type="paragraph" w:styleId="Title">
    <w:name w:val="Title"/>
    <w:basedOn w:val="Normal"/>
    <w:link w:val="TitleChar"/>
    <w:qFormat/>
    <w:rsid w:val="0003242B"/>
    <w:pPr>
      <w:spacing w:after="0" w:line="240" w:lineRule="auto"/>
      <w:jc w:val="center"/>
    </w:pPr>
    <w:rPr>
      <w:rFonts w:ascii="Times New Roman" w:eastAsia="Times New Roman" w:hAnsi="Times New Roman" w:cs="Times New Roman"/>
      <w:b/>
      <w:sz w:val="32"/>
      <w:szCs w:val="20"/>
      <w:u w:val="single"/>
      <w:lang w:eastAsia="en-GB"/>
    </w:rPr>
  </w:style>
  <w:style w:type="character" w:customStyle="1" w:styleId="TitleChar">
    <w:name w:val="Title Char"/>
    <w:basedOn w:val="DefaultParagraphFont"/>
    <w:link w:val="Title"/>
    <w:rsid w:val="0003242B"/>
    <w:rPr>
      <w:rFonts w:ascii="Times New Roman" w:eastAsia="Times New Roman" w:hAnsi="Times New Roman" w:cs="Times New Roman"/>
      <w:b/>
      <w:sz w:val="32"/>
      <w:szCs w:val="20"/>
      <w:u w:val="single"/>
      <w:lang w:eastAsia="en-GB"/>
    </w:rPr>
  </w:style>
  <w:style w:type="paragraph" w:styleId="CommentText">
    <w:name w:val="annotation text"/>
    <w:basedOn w:val="Normal"/>
    <w:link w:val="CommentTextChar"/>
    <w:uiPriority w:val="99"/>
    <w:unhideWhenUsed/>
    <w:rsid w:val="00E612EC"/>
    <w:pPr>
      <w:spacing w:line="240" w:lineRule="auto"/>
    </w:pPr>
    <w:rPr>
      <w:sz w:val="20"/>
      <w:szCs w:val="20"/>
    </w:rPr>
  </w:style>
  <w:style w:type="character" w:customStyle="1" w:styleId="CommentTextChar">
    <w:name w:val="Comment Text Char"/>
    <w:basedOn w:val="DefaultParagraphFont"/>
    <w:link w:val="CommentText"/>
    <w:uiPriority w:val="99"/>
    <w:rsid w:val="00E612EC"/>
    <w:rPr>
      <w:sz w:val="20"/>
      <w:szCs w:val="20"/>
    </w:rPr>
  </w:style>
  <w:style w:type="paragraph" w:customStyle="1" w:styleId="BodyText1">
    <w:name w:val="Body Text1"/>
    <w:basedOn w:val="Normal"/>
    <w:rsid w:val="0037042C"/>
    <w:pPr>
      <w:keepLines/>
      <w:tabs>
        <w:tab w:val="left" w:pos="284"/>
      </w:tabs>
      <w:suppressAutoHyphens/>
      <w:spacing w:after="140" w:line="280" w:lineRule="exact"/>
    </w:pPr>
    <w:rPr>
      <w:rFonts w:ascii="Arial" w:eastAsia="Times New Roman" w:hAnsi="Arial" w:cs="Times New Roman"/>
      <w:szCs w:val="20"/>
    </w:rPr>
  </w:style>
  <w:style w:type="paragraph" w:styleId="BodyText">
    <w:name w:val="Body Text"/>
    <w:basedOn w:val="Normal"/>
    <w:link w:val="BodyTextChar"/>
    <w:unhideWhenUsed/>
    <w:rsid w:val="003B0B62"/>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3B0B62"/>
    <w:rPr>
      <w:rFonts w:ascii="Times New Roman" w:eastAsia="Times New Roman" w:hAnsi="Times New Roman" w:cs="Times New Roman"/>
      <w:b/>
      <w:szCs w:val="20"/>
    </w:rPr>
  </w:style>
  <w:style w:type="paragraph" w:styleId="PlainText">
    <w:name w:val="Plain Text"/>
    <w:basedOn w:val="Normal"/>
    <w:link w:val="PlainTextChar"/>
    <w:semiHidden/>
    <w:unhideWhenUsed/>
    <w:rsid w:val="003B0B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3B0B62"/>
    <w:rPr>
      <w:rFonts w:ascii="Courier New" w:eastAsia="Times New Roman" w:hAnsi="Courier New" w:cs="Times New Roman"/>
      <w:sz w:val="20"/>
      <w:szCs w:val="20"/>
    </w:rPr>
  </w:style>
  <w:style w:type="paragraph" w:customStyle="1" w:styleId="Subhead2">
    <w:name w:val="Subhead 2"/>
    <w:basedOn w:val="Normal"/>
    <w:rsid w:val="003B0B62"/>
    <w:pPr>
      <w:keepNext/>
      <w:tabs>
        <w:tab w:val="left" w:pos="284"/>
      </w:tabs>
      <w:suppressAutoHyphens/>
      <w:spacing w:before="280" w:after="140" w:line="280" w:lineRule="exact"/>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2345">
      <w:bodyDiv w:val="1"/>
      <w:marLeft w:val="0"/>
      <w:marRight w:val="0"/>
      <w:marTop w:val="0"/>
      <w:marBottom w:val="0"/>
      <w:divBdr>
        <w:top w:val="none" w:sz="0" w:space="0" w:color="auto"/>
        <w:left w:val="none" w:sz="0" w:space="0" w:color="auto"/>
        <w:bottom w:val="none" w:sz="0" w:space="0" w:color="auto"/>
        <w:right w:val="none" w:sz="0" w:space="0" w:color="auto"/>
      </w:divBdr>
    </w:div>
    <w:div w:id="1152060296">
      <w:bodyDiv w:val="1"/>
      <w:marLeft w:val="0"/>
      <w:marRight w:val="0"/>
      <w:marTop w:val="0"/>
      <w:marBottom w:val="0"/>
      <w:divBdr>
        <w:top w:val="none" w:sz="0" w:space="0" w:color="auto"/>
        <w:left w:val="none" w:sz="0" w:space="0" w:color="auto"/>
        <w:bottom w:val="none" w:sz="0" w:space="0" w:color="auto"/>
        <w:right w:val="none" w:sz="0" w:space="0" w:color="auto"/>
      </w:divBdr>
    </w:div>
    <w:div w:id="1303580436">
      <w:bodyDiv w:val="1"/>
      <w:marLeft w:val="0"/>
      <w:marRight w:val="0"/>
      <w:marTop w:val="0"/>
      <w:marBottom w:val="0"/>
      <w:divBdr>
        <w:top w:val="none" w:sz="0" w:space="0" w:color="auto"/>
        <w:left w:val="none" w:sz="0" w:space="0" w:color="auto"/>
        <w:bottom w:val="none" w:sz="0" w:space="0" w:color="auto"/>
        <w:right w:val="none" w:sz="0" w:space="0" w:color="auto"/>
      </w:divBdr>
    </w:div>
    <w:div w:id="13126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50DD5970319840885F9E51F69C0C3F" ma:contentTypeVersion="13" ma:contentTypeDescription="Create a new document." ma:contentTypeScope="" ma:versionID="ea98459249d7ab58b3560309a350df7f">
  <xsd:schema xmlns:xsd="http://www.w3.org/2001/XMLSchema" xmlns:xs="http://www.w3.org/2001/XMLSchema" xmlns:p="http://schemas.microsoft.com/office/2006/metadata/properties" xmlns:ns2="db39f700-6061-4a61-93b9-f4a3b80ce658" xmlns:ns3="39acf375-adf6-478a-a639-b620e92fd220" targetNamespace="http://schemas.microsoft.com/office/2006/metadata/properties" ma:root="true" ma:fieldsID="dee1cca5f319e69e20c2717f349614a1" ns2:_="" ns3:_="">
    <xsd:import namespace="db39f700-6061-4a61-93b9-f4a3b80ce658"/>
    <xsd:import namespace="39acf375-adf6-478a-a639-b620e92fd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9f700-6061-4a61-93b9-f4a3b80ce6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cf375-adf6-478a-a639-b620e92fd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7A447-1076-4BB3-A5CB-85E4D2A01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5EC83-2D77-4374-90F4-26B61EEB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9f700-6061-4a61-93b9-f4a3b80ce658"/>
    <ds:schemaRef ds:uri="39acf375-adf6-478a-a639-b620e92f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4E9E0-4AB1-4D76-9BF6-F159DDE69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Laing</dc:creator>
  <cp:lastModifiedBy>Helen Fernandes</cp:lastModifiedBy>
  <cp:revision>7</cp:revision>
  <dcterms:created xsi:type="dcterms:W3CDTF">2020-10-05T14:32:00Z</dcterms:created>
  <dcterms:modified xsi:type="dcterms:W3CDTF">2022-04-01T11:30:00Z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0x0101000350DD5970319840885F9E51F69C0C3F</vt:lpwstr>
  </property>
  <property fmtid="{D5CDD505-2E9C-101B-9397-08002B2CF9AE}" pid="3" name="Order">
    <vt:r8>208400</vt:r8>
  </property>
</Properties>
</file>