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03D9" w14:textId="77777777" w:rsidR="00A91140" w:rsidRDefault="00C92762">
      <w:pPr>
        <w:jc w:val="right"/>
      </w:pPr>
      <w:r>
        <w:rPr>
          <w:noProof/>
          <w:lang w:eastAsia="en-GB"/>
        </w:rPr>
        <w:drawing>
          <wp:inline distT="0" distB="0" distL="0" distR="0" wp14:anchorId="382503D9" wp14:editId="382503DA">
            <wp:extent cx="3126287" cy="764648"/>
            <wp:effectExtent l="0" t="0" r="0" b="0"/>
            <wp:docPr id="1" name="Picture 3" descr="V:\new WSF Logo (small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6287" cy="7646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82503DA" w14:textId="77777777" w:rsidR="00A91140" w:rsidRDefault="00A91140">
      <w:pPr>
        <w:spacing w:line="240" w:lineRule="auto"/>
        <w:rPr>
          <w:b/>
          <w:color w:val="4F81BD"/>
          <w:sz w:val="32"/>
          <w:szCs w:val="32"/>
        </w:rPr>
      </w:pPr>
    </w:p>
    <w:p w14:paraId="382503DB" w14:textId="77777777" w:rsidR="00A91140" w:rsidRDefault="00C92762">
      <w:pPr>
        <w:spacing w:line="240" w:lineRule="auto"/>
        <w:rPr>
          <w:b/>
          <w:color w:val="4F81BD"/>
          <w:sz w:val="32"/>
          <w:szCs w:val="32"/>
        </w:rPr>
      </w:pPr>
      <w:r>
        <w:rPr>
          <w:b/>
          <w:color w:val="4F81BD"/>
          <w:sz w:val="32"/>
          <w:szCs w:val="32"/>
        </w:rPr>
        <w:t xml:space="preserve">HIRE CHARGES 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7"/>
        <w:gridCol w:w="2069"/>
        <w:gridCol w:w="2337"/>
        <w:gridCol w:w="2353"/>
      </w:tblGrid>
      <w:tr w:rsidR="00A91140" w14:paraId="382503E5" w14:textId="77777777">
        <w:tblPrEx>
          <w:tblCellMar>
            <w:top w:w="0" w:type="dxa"/>
            <w:bottom w:w="0" w:type="dxa"/>
          </w:tblCellMar>
        </w:tblPrEx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03DC" w14:textId="77777777" w:rsidR="00A91140" w:rsidRDefault="00C92762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Hourly Rates </w:t>
            </w:r>
          </w:p>
          <w:p w14:paraId="382503DD" w14:textId="77777777" w:rsidR="00A91140" w:rsidRDefault="00A91140">
            <w:pPr>
              <w:spacing w:after="0" w:line="240" w:lineRule="auto"/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03DE" w14:textId="77777777" w:rsidR="00A91140" w:rsidRDefault="00C92762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Capacity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03DF" w14:textId="77777777" w:rsidR="00A91140" w:rsidRDefault="00C92762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Standard </w:t>
            </w:r>
          </w:p>
          <w:p w14:paraId="382503E0" w14:textId="77777777" w:rsidR="00A91140" w:rsidRDefault="00C92762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Monday-Friday </w:t>
            </w:r>
          </w:p>
          <w:p w14:paraId="382503E1" w14:textId="77777777" w:rsidR="00A91140" w:rsidRDefault="00C92762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09:00-17:00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03E2" w14:textId="77777777" w:rsidR="00A91140" w:rsidRDefault="00C92762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Weekend </w:t>
            </w:r>
          </w:p>
          <w:p w14:paraId="382503E3" w14:textId="77777777" w:rsidR="00A91140" w:rsidRDefault="00C92762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Friday 17:00-23:00</w:t>
            </w:r>
          </w:p>
          <w:p w14:paraId="382503E4" w14:textId="77777777" w:rsidR="00A91140" w:rsidRDefault="00C92762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Saturday &amp; Sunday 07:00-23:00</w:t>
            </w:r>
          </w:p>
        </w:tc>
      </w:tr>
      <w:tr w:rsidR="00A91140" w14:paraId="382503EC" w14:textId="77777777">
        <w:tblPrEx>
          <w:tblCellMar>
            <w:top w:w="0" w:type="dxa"/>
            <w:bottom w:w="0" w:type="dxa"/>
          </w:tblCellMar>
        </w:tblPrEx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03E6" w14:textId="77777777" w:rsidR="00A91140" w:rsidRDefault="00C92762">
            <w:pPr>
              <w:spacing w:after="0" w:line="240" w:lineRule="auto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Main Hall</w:t>
            </w:r>
          </w:p>
          <w:p w14:paraId="382503E7" w14:textId="77777777" w:rsidR="00A91140" w:rsidRDefault="00A91140">
            <w:pPr>
              <w:spacing w:after="0" w:line="240" w:lineRule="auto"/>
              <w:rPr>
                <w:b/>
                <w:color w:val="4F81BD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03E8" w14:textId="77777777" w:rsidR="00A91140" w:rsidRDefault="00C92762">
            <w:pPr>
              <w:spacing w:after="0" w:line="240" w:lineRule="auto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160-200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03E9" w14:textId="77777777" w:rsidR="00A91140" w:rsidRDefault="00C92762">
            <w:pPr>
              <w:spacing w:after="0" w:line="240" w:lineRule="auto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 xml:space="preserve">£50ph </w:t>
            </w:r>
          </w:p>
          <w:p w14:paraId="382503EA" w14:textId="77777777" w:rsidR="00A91140" w:rsidRDefault="00A91140">
            <w:pPr>
              <w:spacing w:after="0" w:line="240" w:lineRule="auto"/>
              <w:rPr>
                <w:b/>
                <w:color w:val="4F81BD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03EB" w14:textId="77777777" w:rsidR="00A91140" w:rsidRDefault="00C92762">
            <w:pPr>
              <w:spacing w:after="0" w:line="240" w:lineRule="auto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£65ph</w:t>
            </w:r>
          </w:p>
        </w:tc>
      </w:tr>
      <w:tr w:rsidR="00A91140" w14:paraId="382503F2" w14:textId="77777777">
        <w:tblPrEx>
          <w:tblCellMar>
            <w:top w:w="0" w:type="dxa"/>
            <w:bottom w:w="0" w:type="dxa"/>
          </w:tblCellMar>
        </w:tblPrEx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03ED" w14:textId="77777777" w:rsidR="00A91140" w:rsidRDefault="00C92762">
            <w:pPr>
              <w:spacing w:after="0" w:line="240" w:lineRule="auto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 xml:space="preserve">The Hub </w:t>
            </w:r>
          </w:p>
          <w:p w14:paraId="382503EE" w14:textId="77777777" w:rsidR="00A91140" w:rsidRDefault="00A91140">
            <w:pPr>
              <w:spacing w:after="0" w:line="240" w:lineRule="auto"/>
              <w:rPr>
                <w:b/>
                <w:color w:val="4F81BD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03EF" w14:textId="77777777" w:rsidR="00A91140" w:rsidRDefault="00C92762">
            <w:pPr>
              <w:spacing w:after="0" w:line="240" w:lineRule="auto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30-50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03F0" w14:textId="77777777" w:rsidR="00A91140" w:rsidRDefault="00C92762">
            <w:pPr>
              <w:spacing w:after="0" w:line="240" w:lineRule="auto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£35ph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03F1" w14:textId="77777777" w:rsidR="00A91140" w:rsidRDefault="00C92762">
            <w:pPr>
              <w:spacing w:after="0" w:line="240" w:lineRule="auto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£50ph</w:t>
            </w:r>
          </w:p>
        </w:tc>
      </w:tr>
      <w:tr w:rsidR="00A91140" w14:paraId="382503F8" w14:textId="77777777">
        <w:tblPrEx>
          <w:tblCellMar>
            <w:top w:w="0" w:type="dxa"/>
            <w:bottom w:w="0" w:type="dxa"/>
          </w:tblCellMar>
        </w:tblPrEx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03F3" w14:textId="77777777" w:rsidR="00A91140" w:rsidRDefault="00C92762">
            <w:pPr>
              <w:spacing w:after="0" w:line="240" w:lineRule="auto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 xml:space="preserve">Yellow Room </w:t>
            </w:r>
          </w:p>
          <w:p w14:paraId="382503F4" w14:textId="77777777" w:rsidR="00A91140" w:rsidRDefault="00A91140">
            <w:pPr>
              <w:spacing w:after="0" w:line="240" w:lineRule="auto"/>
              <w:rPr>
                <w:b/>
                <w:color w:val="4F81BD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03F5" w14:textId="77777777" w:rsidR="00A91140" w:rsidRDefault="00C92762">
            <w:pPr>
              <w:spacing w:after="0" w:line="240" w:lineRule="auto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20-30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03F6" w14:textId="77777777" w:rsidR="00A91140" w:rsidRDefault="00C92762">
            <w:pPr>
              <w:spacing w:after="0" w:line="240" w:lineRule="auto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£30ph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03F7" w14:textId="77777777" w:rsidR="00A91140" w:rsidRDefault="00C92762">
            <w:pPr>
              <w:spacing w:after="0" w:line="240" w:lineRule="auto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£40ph</w:t>
            </w:r>
          </w:p>
        </w:tc>
      </w:tr>
      <w:tr w:rsidR="00A91140" w14:paraId="382503FE" w14:textId="77777777">
        <w:tblPrEx>
          <w:tblCellMar>
            <w:top w:w="0" w:type="dxa"/>
            <w:bottom w:w="0" w:type="dxa"/>
          </w:tblCellMar>
        </w:tblPrEx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03F9" w14:textId="77777777" w:rsidR="00A91140" w:rsidRDefault="00C92762">
            <w:pPr>
              <w:spacing w:after="0" w:line="240" w:lineRule="auto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 xml:space="preserve">Side Building </w:t>
            </w:r>
          </w:p>
          <w:p w14:paraId="382503FA" w14:textId="77777777" w:rsidR="00A91140" w:rsidRDefault="00A91140">
            <w:pPr>
              <w:spacing w:after="0" w:line="240" w:lineRule="auto"/>
              <w:rPr>
                <w:b/>
                <w:color w:val="4F81BD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03FB" w14:textId="77777777" w:rsidR="00A91140" w:rsidRDefault="00C92762">
            <w:pPr>
              <w:spacing w:after="0" w:line="240" w:lineRule="auto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30-50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03FC" w14:textId="77777777" w:rsidR="00A91140" w:rsidRDefault="00C92762">
            <w:pPr>
              <w:spacing w:after="0" w:line="240" w:lineRule="auto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£45ph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03FD" w14:textId="77777777" w:rsidR="00A91140" w:rsidRDefault="00C92762">
            <w:pPr>
              <w:spacing w:after="0" w:line="240" w:lineRule="auto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 xml:space="preserve">£55ph </w:t>
            </w:r>
          </w:p>
        </w:tc>
      </w:tr>
    </w:tbl>
    <w:p w14:paraId="382503FF" w14:textId="77777777" w:rsidR="00A91140" w:rsidRDefault="00A91140">
      <w:pPr>
        <w:rPr>
          <w:b/>
          <w:color w:val="4F81BD"/>
        </w:rPr>
      </w:pPr>
    </w:p>
    <w:p w14:paraId="38250400" w14:textId="56CF9B8F" w:rsidR="00A91140" w:rsidRDefault="00C92762">
      <w:r>
        <w:t>For more details, contact the Centre Manager on 020 7511 6118 o</w:t>
      </w:r>
      <w:r>
        <w:t>r</w:t>
      </w:r>
      <w:r>
        <w:t xml:space="preserve"> </w:t>
      </w:r>
      <w:r w:rsidR="00B01308">
        <w:t xml:space="preserve">email </w:t>
      </w:r>
      <w:hyperlink r:id="rId7" w:history="1">
        <w:r w:rsidR="00B01308" w:rsidRPr="005F6E58">
          <w:rPr>
            <w:rStyle w:val="Hyperlink"/>
          </w:rPr>
          <w:t>bookings@wsfroyaldocls.org</w:t>
        </w:r>
      </w:hyperlink>
      <w:r w:rsidR="00B01308">
        <w:t xml:space="preserve"> stating that </w:t>
      </w:r>
      <w:r>
        <w:t>you wish to hire at BV Hall</w:t>
      </w:r>
    </w:p>
    <w:p w14:paraId="38250401" w14:textId="77777777" w:rsidR="00A91140" w:rsidRDefault="00C92762">
      <w:r>
        <w:t xml:space="preserve">Bookings will be confirmed on receipt of a non-returnable deposit of £100 </w:t>
      </w:r>
      <w:r>
        <w:t xml:space="preserve">for the Main Hall and £50 for the other rooms. </w:t>
      </w:r>
    </w:p>
    <w:p w14:paraId="38250402" w14:textId="77777777" w:rsidR="00A91140" w:rsidRDefault="00C92762">
      <w:r>
        <w:t xml:space="preserve">There is a refundable damage deposit of £250 </w:t>
      </w:r>
      <w:r>
        <w:rPr>
          <w:b/>
        </w:rPr>
        <w:t>CASH</w:t>
      </w:r>
      <w:r>
        <w:t xml:space="preserve"> for the Main Hall bookings and £150 </w:t>
      </w:r>
      <w:r>
        <w:rPr>
          <w:b/>
        </w:rPr>
        <w:t>CASH</w:t>
      </w:r>
      <w:r>
        <w:t xml:space="preserve"> for other bookings-see Conditions of Hire for full details. </w:t>
      </w:r>
    </w:p>
    <w:p w14:paraId="38250403" w14:textId="77777777" w:rsidR="00A91140" w:rsidRDefault="00C92762">
      <w:r>
        <w:t xml:space="preserve">Use of the </w:t>
      </w:r>
      <w:r>
        <w:rPr>
          <w:b/>
        </w:rPr>
        <w:t>kitchen,</w:t>
      </w:r>
      <w:r>
        <w:t xml:space="preserve"> next to the hall, is at a flat rate </w:t>
      </w:r>
      <w:r>
        <w:t xml:space="preserve">charge of £50. </w:t>
      </w:r>
      <w:r>
        <w:rPr>
          <w:b/>
        </w:rPr>
        <w:t>A stage</w:t>
      </w:r>
      <w:r>
        <w:t xml:space="preserve"> (4m x 2m x 50cm high) is available to hire at an extra £30. </w:t>
      </w:r>
      <w:r>
        <w:rPr>
          <w:b/>
        </w:rPr>
        <w:t>A projector and laptop</w:t>
      </w:r>
      <w:r>
        <w:t xml:space="preserve"> </w:t>
      </w:r>
      <w:proofErr w:type="gramStart"/>
      <w:r>
        <w:t>is</w:t>
      </w:r>
      <w:proofErr w:type="gramEnd"/>
      <w:r>
        <w:t xml:space="preserve"> available to hire at an extra £30. </w:t>
      </w:r>
    </w:p>
    <w:p w14:paraId="38250404" w14:textId="77777777" w:rsidR="00A91140" w:rsidRDefault="00C92762">
      <w:r>
        <w:rPr>
          <w:color w:val="FF0000"/>
        </w:rPr>
        <w:t xml:space="preserve">Your booking needs to </w:t>
      </w:r>
      <w:r>
        <w:rPr>
          <w:color w:val="FF0000"/>
          <w:u w:val="single"/>
        </w:rPr>
        <w:t xml:space="preserve">include </w:t>
      </w:r>
      <w:r>
        <w:rPr>
          <w:color w:val="FF0000"/>
        </w:rPr>
        <w:t>set up and decorating time. Please allow enough time for this when you book, as a</w:t>
      </w:r>
      <w:r>
        <w:rPr>
          <w:color w:val="FF0000"/>
        </w:rPr>
        <w:t xml:space="preserve">ccess may be restricted at a later stage. </w:t>
      </w:r>
    </w:p>
    <w:p w14:paraId="38250405" w14:textId="77777777" w:rsidR="00A91140" w:rsidRDefault="00C92762">
      <w:r>
        <w:t xml:space="preserve">There is a 10% discount for multiple rooms booked together. </w:t>
      </w:r>
    </w:p>
    <w:p w14:paraId="38250406" w14:textId="77777777" w:rsidR="00A91140" w:rsidRDefault="00C92762">
      <w:r>
        <w:t xml:space="preserve">A 10% discount also applies for 10 or more regular bookings, paid monthly in advance. </w:t>
      </w:r>
    </w:p>
    <w:p w14:paraId="38250407" w14:textId="23F9CE21" w:rsidR="00A91140" w:rsidRDefault="00C92762">
      <w:r>
        <w:t>Britannia Village Service Charge Payers are entitled to a 10% dis</w:t>
      </w:r>
      <w:r>
        <w:t>count for one-</w:t>
      </w:r>
      <w:r>
        <w:t xml:space="preserve">off bookings only, upon presentation of their address. </w:t>
      </w:r>
    </w:p>
    <w:p w14:paraId="38250408" w14:textId="77777777" w:rsidR="00A91140" w:rsidRDefault="00A91140"/>
    <w:sectPr w:rsidR="00A91140">
      <w:pgSz w:w="11906" w:h="16838"/>
      <w:pgMar w:top="79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03DF" w14:textId="77777777" w:rsidR="00000000" w:rsidRDefault="00C92762">
      <w:pPr>
        <w:spacing w:after="0" w:line="240" w:lineRule="auto"/>
      </w:pPr>
      <w:r>
        <w:separator/>
      </w:r>
    </w:p>
  </w:endnote>
  <w:endnote w:type="continuationSeparator" w:id="0">
    <w:p w14:paraId="382503E1" w14:textId="77777777" w:rsidR="00000000" w:rsidRDefault="00C9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03DB" w14:textId="77777777" w:rsidR="00000000" w:rsidRDefault="00C927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2503DD" w14:textId="77777777" w:rsidR="00000000" w:rsidRDefault="00C92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91140"/>
    <w:rsid w:val="00A91140"/>
    <w:rsid w:val="00B01308"/>
    <w:rsid w:val="00C9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03D9"/>
  <w15:docId w15:val="{2E7B637C-48B3-481F-8FD1-FD809403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okings@wsfroyaldoc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47C14A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47C14AA8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Harjit Lola</dc:creator>
  <dc:description/>
  <cp:lastModifiedBy>Alyson Moore</cp:lastModifiedBy>
  <cp:revision>2</cp:revision>
  <dcterms:created xsi:type="dcterms:W3CDTF">2022-09-15T19:56:00Z</dcterms:created>
  <dcterms:modified xsi:type="dcterms:W3CDTF">2022-09-15T19:56:00Z</dcterms:modified>
</cp:coreProperties>
</file>